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Vraťme dětem pohyb sklízí u dětí ve Frýdku-Místku úspěch. Naučí je i to, co je dřív nebavilo</w:t>
      </w:r>
    </w:p>
    <w:p>
      <w:pPr/>
      <w:r>
        <w:rPr/>
        <w:t xml:space="preserve">letního projektu Vraťme dětem pohyb. Během pandemie musely  být doma, nechodily do školy a měly většinou minimum pohybu. Teď si ho užívají  naplno.</w:t>
      </w:r>
    </w:p>
    <w:p>
      <w:pPr/>
      <w:r>
        <w:rPr>
          <w:b w:val="1"/>
          <w:bCs w:val="1"/>
        </w:rPr>
        <w:t xml:space="preserve">Anketa:</w:t>
      </w:r>
      <w:r>
        <w:rPr/>
        <w:t xml:space="preserve"> 1.) "Hodně soutěží, hlavně v běhání, skok do dálky, házení a  takové různé soutěže, hlavně co se týká děje na olympiádě." – Jak to jde, jak se  bavíte? – "Jo, jde to dobře, možná mě začnou bavit i věci, které mě nebaví." 2.) "Asi se mi nejvíce líbil hod do dálky, pak jsme ještě skákali  do písku. Za svůj výkon jsem zatím dobrá, 2,70 metrů, což mě těší. Taky mě to  tady hodně baví a možná se naučím i to, co mě nebavilo." 3.) "Nejvíc se mi líbilo házení míčkem a skákání do písku. Je to  tady fakt super."</w:t>
      </w:r>
    </w:p>
    <w:p>
      <w:pPr/>
      <w:r>
        <w:rPr/>
        <w:t xml:space="preserve">Aktuální program připravil tenisový klub Tennispoint  Frýdek-Místek. Příměstský tábor pojal formou sportovních her. Je zaměřený na  olympiádu, která v těchto dnech probíhá v japonském Tokiu. </w:t>
      </w:r>
    </w:p>
    <w:p>
      <w:pPr/>
      <w:r>
        <w:rPr>
          <w:b w:val="1"/>
          <w:bCs w:val="1"/>
        </w:rPr>
        <w:t xml:space="preserve">Jaroslav Mück, šéftrenér TK  TENNISPOINT FM:</w:t>
      </w:r>
      <w:r>
        <w:rPr/>
        <w:t xml:space="preserve"> "Pohybové hry jsou zaměřeny na atletiku, běhy, skoky do  dálky, skok do výšky ještě nebyl, byla štafeta. Tady za mnou probíhá Rugby, poněvadž  letos je poprvé na olympiádě. Každopádně každý den probíhá tenis, protože jsme  tenisový klub a tenis umíme nejlépe. Na olympiádě máme medaile v něm. Bude  následovat ještě gymnastika, dneska jsme začali opičí dráhou, dovednostními  hrami a bude ještě basketbal určitě."</w:t>
      </w:r>
    </w:p>
    <w:p>
      <w:pPr/>
      <w:r>
        <w:rPr/>
        <w:t xml:space="preserve">Město schválilo možnost poskytnout k akcím bezúplatně volné  kapacity tělocvičen a sportovních areálů. Stejně tak trenérské vedení je  zdarma. Rodiče si platí pouze náklady na jídlo. </w:t>
      </w:r>
    </w:p>
    <w:p>
      <w:pPr/>
      <w:r>
        <w:rPr>
          <w:b w:val="1"/>
          <w:bCs w:val="1"/>
        </w:rPr>
        <w:t xml:space="preserve">Jaroslav Mück, šéftrenér TK TENNISPOINT FM:</w:t>
      </w:r>
      <w:r>
        <w:rPr/>
        <w:t xml:space="preserve"> "Máme tady 22 dětí, 20 účastníků a dva maskoty, jako každá olympiáda  musí mít maskoty, staráme se o děti ze základních škol každý den od 9. do 17.  hodin."</w:t>
      </w:r>
    </w:p>
    <w:p>
      <w:pPr/>
      <w:r>
        <w:rPr>
          <w:b w:val="1"/>
          <w:bCs w:val="1"/>
        </w:rPr>
        <w:t xml:space="preserve">Petr Korč, primátor Frýdku-Místku:</w:t>
      </w:r>
      <w:r>
        <w:rPr/>
        <w:t xml:space="preserve"> "Projekt Vraťme dětem pohyb, který se město rozhodlo  iniciovat ve spolupráci se sportovními spolky je letos pilotní. Řešíme takové  ty drobné mouchy. Nicméně už teď víme, že ten projekt má odezvu a nebude to  projekt krátkodobý, ale budeme s tímto projektem a spoluprací počítat i na  další roky."</w:t>
      </w:r>
    </w:p>
    <w:p>
      <w:pPr/>
      <w:r>
        <w:rPr/>
        <w:t xml:space="preserve">Do konce prázdnin si připravily pro děti program ještě  například Sportovní klub policie, Tělovýchovná jednotka Slezan nebo volejbalisté  Green Volley. </w:t>
      </w:r>
    </w:p>
    <w:p>
      <w:pPr/>
      <w:r>
        <w:rPr/>
        <w:t xml:space="preserve">{{souvisejici-clanek-"11000026769"}}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874/projekt-vratme-detem-pohyb-sklizi-u-deti-ve-frydkumistku-uspech-nauci-je-i-to-co-je-driv-nebav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2026-07-06T15:20:02+02:00</dcterms:created>
  <dcterms:modified xsi:type="dcterms:W3CDTF">2026-07-06T15:20:02+02:00</dcterms:modified>
</cp:coreProperties>
</file>

<file path=docProps/custom.xml><?xml version="1.0" encoding="utf-8"?>
<Properties xmlns="http://schemas.openxmlformats.org/officeDocument/2006/custom-properties" xmlns:vt="http://schemas.openxmlformats.org/officeDocument/2006/docPropsVTypes"/>
</file>