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8.8.2021, 19:21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jsou opět nadšené z táborů Asterixu ve Pstruží, město se letos pustí do opravy budovy</w:t>
      </w:r>
    </w:p>
    <w:p>
      <w:pPr/>
      <w:r>
        <w:rPr/>
        <w:t xml:space="preserve">Případy detektiva X. V tomto duchu se odehrává celý tábor, který v současné době probíhá na základně Asterixu ve Pstruží. </w:t>
      </w:r>
    </w:p>
    <w:p>
      <w:pPr/>
      <w:r>
        <w:rPr>
          <w:b w:val="1"/>
          <w:bCs w:val="1"/>
        </w:rPr>
        <w:t xml:space="preserve">Lucie Vachulová, vedoucí tábora: </w:t>
      </w:r>
      <w:r>
        <w:rPr/>
        <w:t xml:space="preserve">“Detektiv X je neznámý celý tábor. Dozví se poslední den, o koho se jedná a detektiv X jim každý den připravil případ, se kterým mu pomáhají ho vyřešit."</w:t>
      </w:r>
    </w:p>
    <w:p>
      <w:pPr/>
      <w:r>
        <w:rPr/>
        <w:t xml:space="preserve">Děti řeší případ, potom o tom napíšou, ale vy jim potom na závěr ukážete řešení. Jakou formou?</w:t>
      </w:r>
    </w:p>
    <w:p>
      <w:pPr/>
      <w:r>
        <w:rPr>
          <w:b w:val="1"/>
          <w:bCs w:val="1"/>
        </w:rPr>
        <w:t xml:space="preserve">Lucie Vachulová, vedoucí tábora: </w:t>
      </w:r>
      <w:r>
        <w:rPr/>
        <w:t xml:space="preserve">“Někdy pustíme zprávu od detektiva X, někdy pustíme zprávu nahranou, jak měl být případ vyřešený, nebo také natáčíme scénky, které jim potom pustíme, jak mělo vypadat správné řešení.”</w:t>
      </w:r>
    </w:p>
    <w:p>
      <w:pPr/>
      <w:r>
        <w:rPr/>
        <w:t xml:space="preserve">Tak jako na jiných táborech, děti jsou rozdělené do týmů a bojují o co nejvíce bodů. Mají i své pokřiky.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máme pokřik i taneček. Jelikož jsme detektivové, tak máme i svou kancelář a náš vedoucí Vojta vymyslel taneček, aby to nebylo tak obyčejné.”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tu jezdím hodně rád na tábory a splnilo to mé očekávání. Tento program je nejlepší, na kterém jsem kdy byl.”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moc pěkné a jsou hodně zábavné ty hry.</w:t>
      </w:r>
    </w:p>
    <w:p>
      <w:pPr/>
      <w:r>
        <w:rPr/>
        <w:t xml:space="preserve">Kačenko, jaké to je spát v chatce?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dobré, ale většinou ráno tam je zima a někdy i večer. Většinou se v noci budím.”</w:t>
      </w:r>
    </w:p>
    <w:p>
      <w:pPr/>
      <w:r>
        <w:rPr/>
        <w:t xml:space="preserve">Na základně ve Pstruží se v posledních letech celkově zlepšuje zázemí.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“Teď už chystají vlastně všechny kroky k tomu, aby mohla začít v září rekonstrukce fasády, aby se to zateplilo, udělala fasáda, střecha, protože to už je to poslední, co se tady bude dít a aby mohli mít pro příští sezonu všechno nachystáno a všechno komfortní. Paní ředitelka mnoho věcí ze svých prostředků Asterixu tady vyměnila. Ať už protipožární dveře, vylepšila se kuchyň. A teď už je to na nás na městu, abychom jim pomohli a dokončilo se to."</w:t>
      </w:r>
    </w:p>
    <w:p>
      <w:pPr/>
      <w:r>
        <w:rPr/>
        <w:t xml:space="preserve">Celý čtvrtek dětem propršel, ale zábavu si užily i v budově.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"Počasí je, jaké je. Ale děti si to užívají a my jsme si tam vykládaly se slečnami v chatce, že to tady mají fajn, super zábavu. Nikomu není smutno. Tady to funguje, je hodně turnusů. Prostřídá se hodně dětí během léta a rodiče mohou být v klidu, protože je o děti dobře postaráno.”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906/deti-jsou-opet-nadsene-z-taboru-asterixu-ve-pstruzi-mesto-se-letos-pusti-do-opravy-bud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2026-06-10T12:06:07+02:00</dcterms:created>
  <dcterms:modified xsi:type="dcterms:W3CDTF">2026-06-10T12:06:07+02:00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