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ve vyloučených lokalitách v Ostravě je fiasko. Mezi Romy není o vakcíny zájem</w:t>
      </w:r>
    </w:p>
    <w:p>
      <w:pPr/>
      <w:r>
        <w:rPr/>
        <w:t xml:space="preserve">V pátek ráno vyrazil mobilní očkovací tým do vyloučených lokalit. Po pilotním projektu v Přívoze, věnovali zdravotníci společně s terénními pracovníky více času edukaci. Všechna čtyři místa objeli dopředu a Romům vysvětlovali proč je očkování důležité.  Vše ale bylo zřejmě marné. Za celý den naočkovali pouze 23 osob.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"My se snažíme s různými romskými organizacemi spolupracovat a dokonce u toho i jejich zástupci byli, ale stejně to nevedlo k nějakému velkému výsledku." </w:t>
      </w:r>
    </w:p>
    <w:p>
      <w:pPr/>
      <w:r>
        <w:rPr/>
        <w:t xml:space="preserve">Mobilní tým začal nejprve v Zábřehu na ubytovně Soiva, kde sociální pracovníci přemluvili k očkování 14 Romů. Přišla jich ale jen polovina a na dalších místech, tedy v Přívoze a Muglinově to nebylo lepší. Do Komunitního centra Liščina jeli dokonce zcela zbytečně. </w:t>
      </w:r>
    </w:p>
    <w:p>
      <w:pPr/>
      <w:r>
        <w:rPr>
          <w:b w:val="1"/>
          <w:bCs w:val="1"/>
        </w:rPr>
        <w:t xml:space="preserve">Kumar Vishwanathan, ředitel spolku Vzájemné soužití: "</w:t>
      </w:r>
      <w:r>
        <w:rPr/>
        <w:t xml:space="preserve">Potřebují hodně času. Oni poslouchají různé dezinformace a mají hrozný strach, že je to jenom špatné, že zemřeme, budeme mít čipy, bude mít magnety, na které se lepí příbory i mince. To slyším pořád."</w:t>
      </w:r>
    </w:p>
    <w:p>
      <w:pPr/>
      <w:r>
        <w:rPr/>
        <w:t xml:space="preserve">Podle terénních pracovníků je nutné s Romy dále pracovat a lépe jim všechno vysvětlit. Teprve potom bude mít další výjezd očkovacího týmu smysl. Hejtman zase doufá, že Romové by mohli přijít do očkovacích míst bez registrace, která jsou v plánu u větších obchodů jako je Kaufland nebo Lidl.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918/ockovani-ve-vyloucenych-lokalitach-v-ostrave-je-fiasko-mezi-romy-neni-o-vakcin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2026-07-01T10:33:51+02:00</dcterms:created>
  <dcterms:modified xsi:type="dcterms:W3CDTF">2026-07-01T10:33:51+02:00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