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10.8.2021, 19:04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Hlídky MP Karviná mapují terén i na kolech. Zajíždějí i do okrajových částí města</w:t>
      </w:r>
    </w:p>
    <w:p>
      <w:pPr/>
      <w:r>
        <w:rPr/>
        <w:t xml:space="preserve">Za příznivého počasí využívají strážníci městské policie ke své činnosti v ulicích města i kola. Jejich výhody jsou jasné. Rychleji než jejich pěší kolegové se přemístí do problémových míst a snadněji se dostanou tam, kam nemůže automobil. </w:t>
      </w:r>
    </w:p>
    <w:p>
      <w:pPr/>
      <w:r>
        <w:rPr>
          <w:b w:val="1"/>
          <w:bCs w:val="1"/>
        </w:rPr>
        <w:t xml:space="preserve">Petr Bičej, ředitel MP Karviná:</w:t>
      </w:r>
      <w:r>
        <w:rPr/>
        <w:t xml:space="preserve"> "Každý ten způsob přepravy strážníka má své výhody i nevýhody. Nelze jen jezdit ve vozidlech, protože bychom nic neviděli, neslyšeli, nelze chodit jen pěšky, protože na ten zákrok se pak strážník dostane pozdě a nelze jen na kole, protože na kole nikoho nepředvedete, nedáte na záchytku, takže každý ten prostředek má své výhody."</w:t>
      </w:r>
    </w:p>
    <w:p>
      <w:pPr/>
      <w:r>
        <w:rPr/>
        <w:t xml:space="preserve">Hlídky mezi sebou navzájem spolupracují a v případě potřeby si cyklohlídka zavolá k zákroku posily.</w:t>
      </w:r>
    </w:p>
    <w:p>
      <w:pPr/>
      <w:r>
        <w:rPr>
          <w:b w:val="1"/>
          <w:bCs w:val="1"/>
        </w:rPr>
        <w:t xml:space="preserve">Petr Bičej, ředitel MP Karviná</w:t>
      </w:r>
      <w:r>
        <w:rPr/>
        <w:t xml:space="preserve">: "Ta cyklohlídka hlavně monitoruje, v případě potřeby si přivolávají motorizovanou hlídku."</w:t>
      </w:r>
    </w:p>
    <w:p>
      <w:pPr/>
      <w:r>
        <w:rPr>
          <w:b w:val="1"/>
          <w:bCs w:val="1"/>
        </w:rPr>
        <w:t xml:space="preserve">Marek Bárta , strážník MP Karviná</w:t>
      </w:r>
      <w:r>
        <w:rPr/>
        <w:t xml:space="preserve">: "Je to rychlejší, pohodlné, člověk je na čerstvém vzduchu, mě samo to baví, jelikož mě to v civilu baví, takže koníček a  práce."</w:t>
      </w:r>
    </w:p>
    <w:p>
      <w:pPr/>
      <w:r>
        <w:rPr/>
        <w:t xml:space="preserve">Strážníky na kolech můžete potkat nejen v ulicích města, ale i okrajových částech.</w:t>
      </w:r>
    </w:p>
    <w:p>
      <w:pPr/>
      <w:r>
        <w:rPr>
          <w:b w:val="1"/>
          <w:bCs w:val="1"/>
        </w:rPr>
        <w:t xml:space="preserve">Petr Bičej, ředitel MP Karviná:</w:t>
      </w:r>
      <w:r>
        <w:rPr/>
        <w:t xml:space="preserve"> "Tím, že na kole je poměrně rychlé, objíždíme zejména periferie jako je Karvinské moře, parky, v poslední době se hodně věnujeme Dubině a zadním částem Karviné-6. Často kluci řeší bezdomovce, opilce v parku, různé obecně závazné vyhlášky na zákaz konzumace alkoholu, ale řeší vše, na co cestou přijdou."</w:t>
      </w:r>
    </w:p>
    <w:p>
      <w:pPr/>
      <w:r>
        <w:rPr/>
        <w:t xml:space="preserve">Na kolech se strážníci pohybují od jara do podzimu a za směnu ujedou přes 50 kilometrů.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6929/hlidky-mp-karvina-mapuji-teren-i-na-kolech-zajizdeji-i-do-okrajovych-casti-m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2026-07-08T05:55:22+02:00</dcterms:created>
  <dcterms:modified xsi:type="dcterms:W3CDTF">2026-07-08T05:55:22+02:00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