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lidé sledovali tradiční exhibiční závod skokanů o tyči</w:t>
      </w:r>
    </w:p>
    <w:p>
      <w:pPr/>
      <w:r>
        <w:rPr/>
        <w:t xml:space="preserve">Opavské  Dolní náměstí vždy jednou za rok  hostí skokany o tyči. Letos  se do Opavy sjela jedenáctka atletů, která proěřila své síly v  netradičním prostředí. Krásnou kulisu závodu dotvářely kromě  publika také starobylé domy i Kostel sv. Vojtěcha.   </w:t>
      </w:r>
    </w:p>
    <w:p>
      <w:pPr/>
      <w:r>
        <w:rPr>
          <w:b w:val="1"/>
          <w:bCs w:val="1"/>
        </w:rPr>
        <w:t xml:space="preserve">Jiří  Burda,TJ Slavoj Pacov:</w:t>
      </w:r>
      <w:r>
        <w:rPr/>
        <w:t xml:space="preserve"> „Tady  je unikátní, krásná podpora diváků, kteří jsou blízko dráhy.  V té chvíli se prostě skáče jinak.“</w:t>
      </w:r>
    </w:p>
    <w:p>
      <w:pPr/>
      <w:r>
        <w:rPr>
          <w:b w:val="1"/>
          <w:bCs w:val="1"/>
        </w:rPr>
        <w:t xml:space="preserve">návštěvník  akce: </w:t>
      </w:r>
      <w:r>
        <w:rPr/>
        <w:t xml:space="preserve">„Je  to něco výjimečného. Já chodím každý rok.“</w:t>
      </w:r>
    </w:p>
    <w:p>
      <w:pPr/>
      <w:r>
        <w:rPr/>
        <w:t xml:space="preserve">Na  městské dlažbě by se ale atletům příliš dobře neběhalo, a  tak zde musela být položena speciální rozběhová dráha a také  doskočiště.   </w:t>
      </w:r>
    </w:p>
    <w:p>
      <w:pPr/>
      <w:r>
        <w:rPr>
          <w:b w:val="1"/>
          <w:bCs w:val="1"/>
        </w:rPr>
        <w:t xml:space="preserve">Jiří  Lesák, ředitel závodu a trenér TJ Sokol Opava: „</w:t>
      </w:r>
      <w:r>
        <w:rPr/>
        <w:t xml:space="preserve">Je  to trochu jiné. Je to určitá změna oproti stadionu. Povrch je  tady  pružný, je dřevěný. Takže je také trochu rychlejší.  Navíc se náměstí mírně svažuje.“</w:t>
      </w:r>
    </w:p>
    <w:p>
      <w:pPr/>
      <w:r>
        <w:rPr/>
        <w:t xml:space="preserve">Mírně  se svažující náměstí poskytlo atletům větší rychlost při  rozběhu. Co je ale naopak brzdilo bylo nestálé počasí. Dešťové  přeháňky střídalo slunce.      </w:t>
      </w:r>
    </w:p>
    <w:p>
      <w:pPr/>
      <w:r>
        <w:rPr>
          <w:b w:val="1"/>
          <w:bCs w:val="1"/>
        </w:rPr>
        <w:t xml:space="preserve">Jakub  Holek,</w:t>
      </w:r>
      <w:r>
        <w:rPr>
          <w:b w:val="1"/>
          <w:bCs w:val="1"/>
        </w:rPr>
        <w:t xml:space="preserve">T.  J. Sokol Opava:</w:t>
      </w:r>
      <w:r>
        <w:rPr/>
        <w:t xml:space="preserve">   „Déšť  je samozřejmě vždycky  problém.   Ale  dalo se to. Bojovali jsme s tím všichni.“</w:t>
      </w:r>
    </w:p>
    <w:p>
      <w:pPr/>
      <w:r>
        <w:rPr/>
        <w:t xml:space="preserve">Zatímco  někteří mladší závodníci začínali na výšce 345 cm,  úřadující mistr republiky, opavský rodák Jan Kudlička  si počkal na 510 cm. Už na této výšce nenašel přemožitele.  Pak zdolal ještě 540 centimetrů. O další zvýšení laťky už  ale neusiloval.       </w:t>
      </w:r>
    </w:p>
    <w:p>
      <w:pPr/>
      <w:r>
        <w:rPr>
          <w:b w:val="1"/>
          <w:bCs w:val="1"/>
        </w:rPr>
        <w:t xml:space="preserve">Jan  Kudlička, Dukla Praha: „</w:t>
      </w:r>
      <w:r>
        <w:rPr/>
        <w:t xml:space="preserve">540  cm není asi žádný ostudný výkon. Ale já se přiznám, že když  byla pandemie, tak jsme přišli o všechny tyto závody na pódiích.  A  já na to nejsem absolutně připravený skákat na tom pružném.“</w:t>
      </w:r>
    </w:p>
    <w:p>
      <w:pPr/>
      <w:r>
        <w:rPr/>
        <w:t xml:space="preserve">O  druhé místo se podělili slovenský závodník Ján Zmoray a   Sebastian Hajzler z Vyškova.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956/v-centru-opavy-lide-sledovali-tradicni-exhibicni-zavod-skokanu-o-ty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2026-04-17T16:14:41+02:00</dcterms:created>
  <dcterms:modified xsi:type="dcterms:W3CDTF">2026-04-17T16:14:41+02:00</dcterms:modified>
</cp:coreProperties>
</file>

<file path=docProps/custom.xml><?xml version="1.0" encoding="utf-8"?>
<Properties xmlns="http://schemas.openxmlformats.org/officeDocument/2006/custom-properties" xmlns:vt="http://schemas.openxmlformats.org/officeDocument/2006/docPropsVTypes"/>
</file>