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další skvost. Slavnostně otevřela DPS Harmonii s krásným atriem</w:t>
      </w:r>
    </w:p>
    <w:p>
      <w:pPr/>
      <w:r>
        <w:rPr/>
        <w:t xml:space="preserve">Z původně zanedbané hospodářské budovy ve vyloučené lokalitě v Dělnické ulici se během dvou let stalo atraktivní místo k bydlení. Vznikl tady Dům s pečovatelskou službou pro seniorské páry s krásným atriem uvnitř komplexu, kde se brzy otevře i služebna MP a kavárna.</w:t>
      </w:r>
    </w:p>
    <w:p>
      <w:pPr/>
      <w:r>
        <w:rPr>
          <w:b w:val="1"/>
          <w:bCs w:val="1"/>
        </w:rPr>
        <w:t xml:space="preserve">Ivo Vondrák ANO), hejtman MS kraje: </w:t>
      </w:r>
      <w:r>
        <w:rPr/>
        <w:t xml:space="preserve">“Mě nesmírně překvapilo to, že v této oblasti, kde jsem žil a vždycky tady byly jenom tyto dvouletky, nebo jak se tomu říkávalo, tak vzniklo něco takového, takže je to moc pěkné a přeji jim, ať se jim tady líbí.”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"První etapa, Dům s pečovatelskou službou už funguje od prosince loňského roku a já musím říct, že už máme úplně všechny byty k dnešnímu dni obsazeny, takže už tady není ani jediný, který by zůstal volný. Bude se sem stěhovat městská policie, my jsme domluveni, že od září už by měli plně fungovat a zároveň chceme, aby se co nejdříve nastěhovala kavárna, která by měla fungovat i pro veřejnost.”</w:t>
      </w:r>
    </w:p>
    <w:p>
      <w:pPr/>
      <w:r>
        <w:rPr>
          <w:b w:val="1"/>
          <w:bCs w:val="1"/>
        </w:rPr>
        <w:t xml:space="preserve">Anketa: klienti DPS Harmonie:</w:t>
      </w:r>
      <w:r>
        <w:rPr/>
        <w:t xml:space="preserve"> 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 Komplex je zajímavý tím, že má zelenou střechu, která je teprve druhá v Porubě. Navíc je tady i kašna, kterých kdysi bylo v obvodu nespočet, postupem času ale bohužel zanikly, takže je jediná.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74/poruba-ma-dalsi-skvost-slavnostne-otevrela-dps-harmonii-s-krasnym-at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2026-04-12T13:16:40+02:00</dcterms:created>
  <dcterms:modified xsi:type="dcterms:W3CDTF">2026-04-12T13:16:40+02:00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