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školních předmětů i o prázdninách. Děti ve Frýdku-Místku zažily první vzdělávací tábor</w:t>
      </w:r>
    </w:p>
    <w:p>
      <w:pPr/>
      <w:r>
        <w:rPr/>
        <w:t xml:space="preserve">43 dětí šlo ve Frýdku-Místku o prázdninách dobrovolně na  týden do školy. Byť to tak nevypadá, měly tady výuku od češtiny, přes přírodní  vědy, až po tělocvik. Vše se ale odehrávalo formou hry a zábavného programu. Byl  to historicky první vzdělávací příměstský tábor EDU-CAMP FM.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"Učili jsme se tady angličtinu a je to takový tábor, kde se učí  i neučí. Je tady sranda. Teď jsme měli vodní bitvu." 2.) "Házeli jsme s balóny a hráli jsme vybíjenou, ale s vodou."  – To jsou ty sportovní aktivity, ale co takové ty, kde se učíte? – "Dělali jsme  třeba běhací diktát nebo tak nějak se to jmenuje. Pak jsme měli stoly, na  kterých jsme dělali různé věci, že jsme měli spojit synonyma, antonyma a autory  knížek a pohádek." 3.) "Dělali jsme hodně věcí." 4.) "Pak jsme počítali a dělali jsme třeba i angličtinu, že jsi  byl ve frontě a někdo, tady paní Dita nám ukázala obrázek a my jsme museli říct  to anglicky a pak jsme tam házeli míčem."</w:t>
      </w:r>
    </w:p>
    <w:p>
      <w:pPr/>
      <w:r>
        <w:rPr/>
        <w:t xml:space="preserve">Tábor vymyslela učitelka angličtiny Dita Volná, která chtěla  ukázat, že škola nemusí být jen o biflování, ale dá se učit zábavnou formou. Program  pro děti vytvořila společně se studenty pedagogických vysokých škol. </w:t>
      </w:r>
    </w:p>
    <w:p>
      <w:pPr/>
      <w:r>
        <w:rPr>
          <w:b w:val="1"/>
          <w:bCs w:val="1"/>
        </w:rPr>
        <w:t xml:space="preserve">Benjamín Petržela, lektor EDU-CAMPU FM:</w:t>
      </w:r>
      <w:r>
        <w:rPr/>
        <w:t xml:space="preserve"> "Pro děti jsme připravili rozličné programy. Chtěli jsme to  zaměřit i trošičku edukativním způsobem. Takže spousta aktivit je spojených  například s češtinou, angličtinou nebo matematikou, ale je to formou her,  tak aby to děti bavilo a zároveň se u toho něco dozvěděly."</w:t>
      </w:r>
    </w:p>
    <w:p>
      <w:pPr/>
      <w:r>
        <w:rPr>
          <w:b w:val="1"/>
          <w:bCs w:val="1"/>
        </w:rPr>
        <w:t xml:space="preserve">Dita Volná, organizátorka EDU-CAMPU FM:</w:t>
      </w:r>
      <w:r>
        <w:rPr/>
        <w:t xml:space="preserve"> "Letos tuto akci děláme poprvé. Je to kvůli tomu, že celý rok  byly děti zavřené doma. Učily se přes počítače. Ta myšlenka se zrodila v podstatě  během té online výuky, že bychom dětem o prázdninách nabídly, že by se mohly i  částečně vzdělávat hrou."</w:t>
      </w:r>
    </w:p>
    <w:p>
      <w:pPr/>
      <w:r>
        <w:rPr>
          <w:b w:val="1"/>
          <w:bCs w:val="1"/>
        </w:rPr>
        <w:t xml:space="preserve">Benjamín Petržela, lektor EDU-CAMPU FM:</w:t>
      </w:r>
      <w:r>
        <w:rPr/>
        <w:t xml:space="preserve"> "Za mě třeba je to matematika. S dětmi jsme dělali  například živé piškvorky, při kterých se musely trošku naběhat a zároveň  přemýšlet a logicky vyřešit správně tu hru. Dneska máme pro ně připravenou  zebru. To jsou takové hádanky, kdy děti doplňují informace, které hledají například  v parku dneska a na zítřek máme pro ně připravenou takovou speciální hru,  kdy budou hledat matematické příklady a budou muset počítat a podobně."</w:t>
      </w:r>
    </w:p>
    <w:p>
      <w:pPr/>
      <w:r>
        <w:rPr/>
        <w:t xml:space="preserve">Zázemí našel tábor na 8. Základní škole a finančně ho  podpořilo město Frýdek-Místek. O děti bylo postaráno pět dní v týdnu od  rána do odpoledních hodin. Z příměstského tábora se některým nechtělo ani  domů. Z akce by se tak mohla stát každoroční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978/vyuka-skolnich-predmetu-i-o-prazdninach-deti-ve-frydkumistku-zazily-prvni-vzdelavaci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2026-05-26T01:20:10+02:00</dcterms:created>
  <dcterms:modified xsi:type="dcterms:W3CDTF">2026-05-26T01:20:10+02:00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