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Černé skládky uklízí v Karviné Veřejná služba, hříšníky odhalují fotopasti</w:t>
      </w:r>
    </w:p>
    <w:p>
      <w:pPr/>
      <w:r>
        <w:rPr/>
        <w:t xml:space="preserve">Dobrovolníci z řad Veřejné služby dělají každý den pořádek kolem kontejnerových stání a pravidelně odklízejí černé skládky plné pneumatik a komunálního odpadu. Naposledy v garážové osadě v Karviné-Novém Městě.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"Je to pro nás nepochopitelné. Dnes je možnost odložení odpadu ve sběrném dvoře zdarma, máme rozmístěné velkoobjemové kontejnery podle harmonogramu, kde mají občané možnost ten kusový odpad odložit, ale i přes tyto nadstandardní služby, které máme ve městě, tak se i tak ty černé skládky tvoří.”</w:t>
      </w:r>
    </w:p>
    <w:p>
      <w:pPr/>
      <w:r>
        <w:rPr/>
        <w:t xml:space="preserve">Likvidace černých skládek v objemu 60 tun stojí městskou pokladnu ročně dvě stě tisíc korun.</w:t>
      </w:r>
    </w:p>
    <w:p>
      <w:pPr/>
      <w:r>
        <w:rPr>
          <w:b w:val="1"/>
          <w:bCs w:val="1"/>
        </w:rPr>
        <w:t xml:space="preserve">Lukáš Nivnický, mistr Veřejné služby</w:t>
      </w:r>
      <w:r>
        <w:rPr>
          <w:i w:val="1"/>
          <w:iCs w:val="1"/>
        </w:rPr>
        <w:t xml:space="preserve">: "</w:t>
      </w:r>
      <w:r>
        <w:rPr>
          <w:i w:val="1"/>
          <w:iCs w:val="1"/>
        </w:rPr>
        <w:t xml:space="preserve">Snaží se opravdu držet to město v čistotě, ale občas to nejde, protože někde pouklízí a byl jsem svědkem, že pouklízí a po dvaceti minutách tam přišel nepřizpůsobivý občan, který tu popelnici zase vysypal, asi tam hledal zlaté pruty nebo nevím.” </w:t>
      </w:r>
    </w:p>
    <w:p>
      <w:pPr/>
      <w:r>
        <w:rPr/>
        <w:t xml:space="preserve">Odhalovat tyto hříšníky pomáhají rozmístěné fotopasti. Ty jsou skryté na odlehlých místech v Karviné-Dolech, kam si nezodpovědní lidé zvykli odpad vysypávat.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013/cerne-skladky-uklizi-v-karvine-verejna-sluzba-hrisniky-odhaluji-fotop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2026-09-08T05:09:48+02:00</dcterms:created>
  <dcterms:modified xsi:type="dcterms:W3CDTF">2026-09-08T05:09:48+02:00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