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Jarošův statek rozšiřuje svoje služby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„Aktivity, které jsme  organizovali formou kroužků budeme dělat znovu. Nebudou, ale v klasickém  režimu přihlášek na celý půlrok abychom je nemuseli pak rušit. Budou tedy  probíhat formou individuálních akcí. Rodiče se tak budou moci přihlásit třeba  každou středu.“</w:t>
      </w:r>
    </w:p>
    <w:p>
      <w:pPr/>
      <w:r>
        <w:rPr/>
        <w:t xml:space="preserve">Děti si mohou  vybrat z celé řady kroužků, mezi nimi třeba historický z období Velké  Moravy, kde si například osvojí techniky výroby keramiky tehdejší doby.  Chovatelé králíků pak ocení Králičí hop.    </w:t>
      </w:r>
    </w:p>
    <w:p>
      <w:pPr/>
      <w:r>
        <w:rPr>
          <w:b w:val="1"/>
          <w:bCs w:val="1"/>
        </w:rPr>
        <w:t xml:space="preserve">Petra Kotlárová,  vedoucí vzdělávacích a volnočasových aktivit:</w:t>
      </w:r>
      <w:r>
        <w:rPr>
          <w:i w:val="1"/>
          <w:iCs w:val="1"/>
        </w:rPr>
        <w:t xml:space="preserve">„Je to  takový u nás nový sport. Budeme mít šikovnou lektorku, která aktivně pořádá  závody v české republice. Naučí nás s králíky manipulovat, tak aby ho  uměl každý majitel správně napostrojovat. Dále se ho naučí správně ovládat, tak  aby ten králíček chápal, co se po něm chce.“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„Budeme dělat klasicky letní  akce, jedenáctého září a šestnáctého října. Chystáme spoustu nových aktivit pro  děti. Jsou to nové typy kroužků zaměřené na lukostřelbu nebo kynologii.  Chystáme taky úplně novou aktivitu, kdy budou pořádány jednodenní i dvoudenní  pobyty u koní.“</w:t>
      </w:r>
    </w:p>
    <w:p>
      <w:pPr/>
      <w:r>
        <w:rPr/>
        <w:t xml:space="preserve">    Až skončí letní tábory, které na Jarošově statku právě  probíhají a začnou fungovat kroužky, mají se děti určitě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088/jarosuv-statek-rozsiruje-svoj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2026-05-19T14:53:18+02:00</dcterms:created>
  <dcterms:modified xsi:type="dcterms:W3CDTF">2026-05-19T14:53:18+02:00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