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23.8.2021, 12:07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Řidiči už se při parkování obejdou bez mincí, musí ale znát svou SPZ</w:t>
      </w:r>
    </w:p>
    <w:p>
      <w:pPr/>
      <w:r>
        <w:rPr/>
        <w:t xml:space="preserve">Původní parkovací systém v Novém Jičíně byl už zastaralý a často nefungoval. Motoristé navíc mohli za odstavení vozidel kolem centra zaplatit jen mincemi. To se nyní změnilo. V ulicích jsou nové přístroje, které umožňují úhradu také bankovkou nižší hodnoty nebo třeba platební kartou. </w:t>
      </w:r>
    </w:p>
    <w:p>
      <w:pPr/>
      <w:r>
        <w:rPr>
          <w:b w:val="1"/>
          <w:bCs w:val="1"/>
        </w:rPr>
        <w:t xml:space="preserve">Martin Hrachovec, TSM Nový Jičín: </w:t>
      </w:r>
      <w:r>
        <w:rPr/>
        <w:t xml:space="preserve">“Třetí možností je platba přes mobilní aplikaci, kterou si stáhneme do mobilu, nebo načteme QR kód, který je přímo na parkovacích automatech, uděláme nějakou menší registraci a pak už je to jen otázka dvou tří kliků a platba je provedena.”     </w:t>
      </w:r>
    </w:p>
    <w:p>
      <w:pPr/>
      <w:r>
        <w:rPr/>
        <w:t xml:space="preserve">Motoristovi v tomto případě přijde účetní doklad na zadaný e-mail. </w:t>
      </w:r>
    </w:p>
    <w:p>
      <w:pPr/>
      <w:r>
        <w:rPr/>
        <w:t xml:space="preserve">Další změnou je také rozmístění platebních přístrojů. Ve městě je jich nyní 9, z některých míst zcela zmizely.  </w:t>
      </w:r>
    </w:p>
    <w:p>
      <w:pPr/>
      <w:r>
        <w:rPr/>
        <w:t xml:space="preserve">Parkovací automat stál dříve i tady na ulici 5. května a u každého vjezdu na Masarykovo náměstí. Nový parkovací systém s nimi ale už nepočítá, všechny byly odstraněny.  </w:t>
      </w:r>
    </w:p>
    <w:p>
      <w:pPr/>
      <w:r>
        <w:rPr/>
        <w:t xml:space="preserve">Toto rozhodnutí vyplynulo z výsledků studie statické dopravy na území města.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“Co se týče toho vjezdu, tak máme za to, že by nemusel být vůbec zpoplatněn. Opravdu bychom chtěli naučit ty řidiče, aby vjížděli na náměstí v souladu s dopravním značením. To znamená, jestliže tam jede zásobování, tak ho nebudeme zpoplatňovat.”  </w:t>
      </w:r>
    </w:p>
    <w:p>
      <w:pPr/>
      <w:r>
        <w:rPr/>
        <w:t xml:space="preserve">Odstraněn byl také automat na parkovišti na ulici Revoluční, kde nově řidiči mohou parkovat bez poplatku. Zůstávají zde vyhrazená místa pro návštěvníky pošty a část je vyčleněna pro nájemníky domu číslo 1525.</w:t>
      </w:r>
    </w:p>
    <w:p>
      <w:pPr/>
      <w:r>
        <w:rPr/>
        <w:t xml:space="preserve">Naopak nově řidiči zaplatí za parkování ve Štefánikově a Tyršově ulici u bývalé tiskárny, kde ale zatím zůstávají přístroje mimo provoz. Spuštění čeká na schvalovací proces souvisejícího dopravního značení. </w:t>
      </w:r>
    </w:p>
    <w:p>
      <w:pPr/>
      <w:r>
        <w:rPr/>
        <w:t xml:space="preserve">Zaplacení parkovného městská policie nově ověřuje prostřednictvím registrační značky vozidla. Proto musí řidiči i při platbě mincemi zadávat nyní svou SPZ.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“Tento systém kontroly jsme se také snažili zautomatizovat. Takže strážník pomocí chytrého zařízení, tabletu nebo mobilního telefonu, bude skenovat registrační značky vozidel a hned zjistí, zda má řidič parkovací poplatek uhrazen či nikoliv.”  </w:t>
      </w:r>
    </w:p>
    <w:p>
      <w:pPr/>
      <w:r>
        <w:rPr/>
        <w:t xml:space="preserve">Ceník parkovného zatím zůstává stejný. Tedy 5 korun za půl hodiny stání.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“Toto je v kompetenci rady, ceník změnit. Určitě to bude na pořadu dne. Následující rada města bude rozhodovat, v jaké výši se parkovné bude pohybovat. Já osobně bych byl rád, kdyby se zachoval systém parkování na centrálním parkovišti Na Valech, kde občané mají dvě hodiny zdarma.”  </w:t>
      </w:r>
    </w:p>
    <w:p>
      <w:pPr/>
      <w:r>
        <w:rPr/>
        <w:t xml:space="preserve">Nejdříve lze ale podle starosty očekávat případnou platnost změn ceníku od nového roku.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7100/ridici-uz-se-pri-parkovani-obejdou-bez-minci-musi-ale-znat-svou-sp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2026-09-08T14:59:10+02:00</dcterms:created>
  <dcterms:modified xsi:type="dcterms:W3CDTF">2026-09-08T14:59:10+02:00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