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25.8.2021,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Velký dopravní terminál roste v Českém Těšíně před očima</w:t>
      </w:r>
    </w:p>
    <w:p>
      <w:pPr/>
      <w:r>
        <w:rPr/>
        <w:t xml:space="preserve">Za rok a možná i dříve budou obyvatelé Těšína i návštěvníci města plně využívat nový dopravní terminál, který doslova roste před očima. Jde o jednu z nejnáročnějších staveb tohoto rozsahu ve městě. </w:t>
      </w:r>
    </w:p>
    <w:p>
      <w:pPr/>
      <w:r>
        <w:rPr>
          <w:b w:val="1"/>
          <w:bCs w:val="1"/>
        </w:rPr>
        <w:t xml:space="preserve">Gabriela Hřebačková, starostka Českého Těšína:</w:t>
      </w:r>
      <w:r>
        <w:rPr/>
        <w:t xml:space="preserve"> “Mě moc těší, že jde vše podle harmonogramu a lidé kteří měli možnost vyjet na dovolenou a vrátili se za týden, dva zpět, tak vidí, jak se tady staveniště mění. </w:t>
      </w:r>
    </w:p>
    <w:p>
      <w:pPr/>
      <w:r>
        <w:rPr/>
        <w:t xml:space="preserve">Moderní dopravní terminál město potřebuje. </w:t>
      </w:r>
    </w:p>
    <w:p>
      <w:pPr/>
      <w:r>
        <w:rPr>
          <w:b w:val="1"/>
          <w:bCs w:val="1"/>
        </w:rPr>
        <w:t xml:space="preserve">Gabriela Hřebačková, starostka Českého Těšína</w:t>
      </w:r>
      <w:r>
        <w:rPr/>
        <w:t xml:space="preserve">: “Byli jsme takovou Popelkou mezi městy, člověk vnímal, když tady přestupoval z autobusu na vlaky, že citelně chybí dopravní terminál, zázemí pro řidiče i cestující, tak jsem ráda, že se to podařilo."</w:t>
      </w:r>
    </w:p>
    <w:p>
      <w:pPr/>
      <w:r>
        <w:rPr/>
        <w:t xml:space="preserve">Plocha nového dopravního terminálu bude mít 17 tisících metrů čtverečních.</w:t>
      </w:r>
    </w:p>
    <w:p>
      <w:pPr/>
      <w:r>
        <w:rPr>
          <w:b w:val="1"/>
          <w:bCs w:val="1"/>
        </w:rPr>
        <w:t xml:space="preserve">Andrea Klimšová, referentka </w:t>
      </w:r>
      <w:r>
        <w:rPr>
          <w:b w:val="1"/>
          <w:bCs w:val="1"/>
          <w:i w:val="1"/>
          <w:iCs w:val="1"/>
        </w:rPr>
        <w:t xml:space="preserve">Odboru investic Českého Těšína</w:t>
      </w:r>
      <w:r>
        <w:rPr/>
        <w:t xml:space="preserve">: "Bude tady kolem 4 tisíc metrů čtverečních zeleně i s výsadbou nových keřů a stromů. Budou tady komunikace jak pro autobusy jak větev A, která bude spojovat ulici Jablunkovskou a Frýdeckou a komunikace kolem zázemí dopravního terminálu, ty budou z cementobetonového krytu."</w:t>
      </w:r>
    </w:p>
    <w:p>
      <w:pPr/>
      <w:r>
        <w:rPr/>
        <w:t xml:space="preserve">V současné době jsou dokončeny inženýrské sítě, přeložky plynovodu a vodovodu. Jsou hotovy kanalizace dešťová i splašková. Odstraněny jsou také původní povrchy parkovišť a zpevněných ploch.</w:t>
      </w:r>
    </w:p>
    <w:p>
      <w:pPr/>
      <w:r>
        <w:rPr>
          <w:b w:val="1"/>
          <w:bCs w:val="1"/>
        </w:rPr>
        <w:t xml:space="preserve">Václav Sikora, stavbyvedoucí:</w:t>
      </w:r>
      <w:r>
        <w:rPr/>
        <w:t xml:space="preserve"> "Momentálně probíhá zateplení fasády a obklad fasády lícovým zdivem a v následujících týdnech budeme pokračovat návozem nových konstrukčních vrstev komunikací a pokračovat vnitřními instalacemi objektu zázemí."</w:t>
      </w:r>
    </w:p>
    <w:p>
      <w:pPr/>
      <w:r>
        <w:rPr/>
        <w:t xml:space="preserve">Drobné problémy, které se na staveništi objevily, se komplexně vyřešily tak,  aby se stavba nemusela přerušovat.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27111/velky-dopravni-terminal-roste-v-ceskem-tesine-pred-oci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2026-06-27T00:15:21+02:00</dcterms:created>
  <dcterms:modified xsi:type="dcterms:W3CDTF">2026-06-27T00:15:21+02:00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