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Policie pátrá po pachateli, který v centru Ostravy na staveništi kradl měděné kabely a další materiál</w:t>
      </w:r>
    </w:p>
    <w:p>
      <w:pPr/>
      <w:r>
        <w:rPr/>
        <w:t xml:space="preserve">{{souvisejici-clanek-"11000027115"}}</w:t>
      </w:r>
    </w:p>
    <w:p>
      <w:pPr/>
      <w:r>
        <w:rPr/>
        <w:t xml:space="preserve">Zatím neznámý pachatel opakovanou krádeží způsobil několikatisícovou škodu. </w:t>
      </w:r>
    </w:p>
    <w:p>
      <w:pPr/>
      <w:r>
        <w:rPr>
          <w:b w:val="1"/>
          <w:bCs w:val="1"/>
        </w:rPr>
        <w:t xml:space="preserve"> Eva Michalíková, mluvčí PČR</w:t>
      </w:r>
      <w:r>
        <w:rPr/>
        <w:t xml:space="preserve">: "Pro dosažení účelu trestního řízení policisté v souvislosti s prověřováním tohoto trestného činu žádají veřejnost o pomoc a spolupráci při ustanovení totožnosti osoby či možného svědka události z videozáznamu. Ten by mohl přispět k objasnění výše uvedeného skutku. Žádáme veřejnost, která by mohla k totožnosti uvedeného muže poskytnout jakékoliv informace, aby se obrátila na linku 158, případně na nejbližší policejní služebnu."</w:t>
      </w:r>
    </w:p>
    <w:p>
      <w:pPr/>
      <w:r>
        <w:rPr/>
        <w:t xml:space="preserve">{{souvisejici-clanek-"11000027114"}}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116/video-policie-patra-po-pachateli-ktery-v-centru-ostravy-na-stavenisti-kradl-medene-kabely-a-dalsi-mater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2026-06-26T00:15:47+02:00</dcterms:created>
  <dcterms:modified xsi:type="dcterms:W3CDTF">2026-06-26T00:15:47+02:00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