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představuje po prázdninách řadu zajímavých suvenýrů</w:t>
      </w:r>
    </w:p>
    <w:p>
      <w:pPr/>
      <w:r>
        <w:rPr/>
        <w:t xml:space="preserve">Máte doma nějaký zajímavý suvenýr z Frýdku-Místku? Možná  můžete rozšířit sbírku o nějaký nový předmět. Turistické informační centrum v propagaci  města rozhodně nelení a v průběhu prázdnin doplnilo skladové zásoby zboží a  připravilo si nejen pro turisty, ale také pro místní obyvatele spousty novinek  v podobě dalších suvenýrů s různými motivy města.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"Většina z nich nese prvky grafického manuálu, který je  s městem spjat již několik let. Horkou novinkou jsou unisexová trička,  která jsou mezi zákazníky velmi oblíbená. Nově na nich najdou spojení buď s místními  částmi města, jako například Riviéra, Olešná nebo se zkratkou FM. Trička mohou  doplnit také ponožkami Frýdek-Místek, které jsou velmi žádaným zbožím."</w:t>
      </w:r>
    </w:p>
    <w:p>
      <w:pPr/>
      <w:r>
        <w:rPr/>
        <w:t xml:space="preserve">U triček můžete vybírat z šesti různých druhů, ze dvou  barev a z velikostí od S až po XL.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"Dalším artiklem, který se hodí třeba do letního kina, na fesťáky  a další venkovní akce, je podsedák. A kdo si chce vychutnat svou ranní kávu  nebo čaj, tak se k nám může stavit pro hrnek v typických modrobílých  barvách. Nově přibyly také magnetky resortu Olešná i pohlednice, takže je  určitě z čeho vybírat. Suvenýry je možné zakoupit na pobočkách Turistického  informačního centra ve Frýdku a v Místku nebo je možné si je vybrat na našem  webu ticfm.cz a nechat si zaslat zboží domů."</w:t>
      </w:r>
    </w:p>
    <w:p>
      <w:pPr/>
      <w:r>
        <w:rPr/>
        <w:t xml:space="preserve">S některými nadšenci suvenýry dokonce cestují po světě.  Jejich fotky pak sdílejí na sociálních sítích s hashtagem #visitfm. Například  hrníček tak zavítal do Pardubic, podsedák do Šternberku a trička se dostaly  dokonce až do dalekého Norska.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278/frydekmistek-predstavuje-po-prazdninach-radu-zajimavych-suveny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2026-05-26T13:35:26+02:00</dcterms:created>
  <dcterms:modified xsi:type="dcterms:W3CDTF">2026-05-26T13:35:26+02:00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