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téma zrušené slavnosti, strašná řež, vyplnila Starou poštu</w:t>
      </w:r>
    </w:p>
    <w:p>
      <w:pPr/>
      <w:r>
        <w:rPr/>
        <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
      </w:r>
    </w:p>
    <w:p>
      <w:pPr/>
      <w:r>
        <w:rPr>
          <w:b w:val="1"/>
          <w:bCs w:val="1"/>
        </w:rPr>
        <w:t xml:space="preserve">Václav Dobrozemský (ODS), 1. místostarosta Nového Jičína: </w:t>
      </w:r>
      <w:r>
        <w:rPr/>
        <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
      </w:r>
    </w:p>
    <w:p>
      <w:pPr/>
      <w:r>
        <w:rPr/>
        <w:t xml:space="preserve">Výstava se jmenuje Zpráva o strašné řeži, a je jakousi replikou původní expozice, kterou v roce 1996 realizoval v Žerotínském zámku Jaroslav Zezulčík. </w:t>
      </w:r>
    </w:p>
    <w:p>
      <w:pPr/>
      <w:r>
        <w:rPr>
          <w:b w:val="1"/>
          <w:bCs w:val="1"/>
        </w:rPr>
        <w:t xml:space="preserve">Radek Polách, Muzeum Novojičínska, autor výstavy: </w:t>
      </w:r>
      <w:r>
        <w:rPr/>
        <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
      </w:r>
    </w:p>
    <w:p>
      <w:pPr/>
      <w:r>
        <w:rPr/>
        <w:t xml:space="preserve">V roce 1621 k Novému Jičínu přitáhnul Jan Jiří Krnovský se svým zhruba 15 tisícovým vojskem a doslova zmasakroval císařskou posádku. Tato bitva byla jednou z posledních epizod českého stavovského povstání. </w:t>
      </w:r>
    </w:p>
    <w:p>
      <w:pPr/>
      <w:r>
        <w:rPr>
          <w:b w:val="1"/>
          <w:bCs w:val="1"/>
        </w:rPr>
        <w:t xml:space="preserve">Jaroslav Zezulčík, kastelán Zámku Kunín, autor výstavy: </w:t>
      </w:r>
      <w:r>
        <w:rPr/>
        <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
      </w:r>
    </w:p>
    <w:p>
      <w:pPr/>
      <w:r>
        <w:rPr/>
        <w:t xml:space="preserve">Průběh bitvy byl pro město zničující. Na několika místech bylo zapáleno. Vrcholnou fázi bitvy zobrazuje na výstavě diorama.  </w:t>
      </w:r>
    </w:p>
    <w:p>
      <w:pPr/>
      <w:r>
        <w:rPr>
          <w:b w:val="1"/>
          <w:bCs w:val="1"/>
        </w:rPr>
        <w:t xml:space="preserve">Jaroslav Podmol, autor dioramatu bitvy: </w:t>
      </w:r>
      <w:r>
        <w:rPr/>
        <w:t xml:space="preserve">“Kdy už vlastně ta vojska, která unikala z Nového Jičína, ten pluk těch Španělů byl obklíčen těma Krnovskýma. Tady je vidět ta část, kdy bojují spolu pěšáci a z boku na ně útočí jízda.”  </w:t>
      </w:r>
    </w:p>
    <w:p>
      <w:pPr/>
      <w:r>
        <w:rPr>
          <w:b w:val="1"/>
          <w:bCs w:val="1"/>
        </w:rPr>
        <w:t xml:space="preserve">Jaroslav Zezulčík, kastelán Zámku Kunín, autor výstavy: </w:t>
      </w:r>
      <w:r>
        <w:rPr/>
        <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
      </w:r>
    </w:p>
    <w:p>
      <w:pPr/>
      <w:r>
        <w:rPr/>
        <w:t xml:space="preserve">Zprávu o strašlivé řeži lze ve výstavní síni Staré pošty shlédnout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323/hlavni-tema-zrusene-slavnosti-strasna-rez-vyplnila-starou-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2026-05-16T15:58:34+02:00</dcterms:created>
  <dcterms:modified xsi:type="dcterms:W3CDTF">2026-05-16T15:58:34+02:00</dcterms:modified>
</cp:coreProperties>
</file>

<file path=docProps/custom.xml><?xml version="1.0" encoding="utf-8"?>
<Properties xmlns="http://schemas.openxmlformats.org/officeDocument/2006/custom-properties" xmlns:vt="http://schemas.openxmlformats.org/officeDocument/2006/docPropsVTypes"/>
</file>