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bruntálských školách vzniká síť podnikatelských inkubátorů. Na ZŠ Školní již zahájili činnost</w:t>
      </w:r>
    </w:p>
    <w:p>
      <w:pPr/>
      <w:r>
        <w:rPr/>
        <w:t xml:space="preserve"> Celé síti dala vznik aktivita SPŠ a OA úspěchem v mezinárodním programu.</w:t>
      </w:r>
    </w:p>
    <w:p>
      <w:pPr/>
      <w:r>
        <w:rPr>
          <w:b w:val="1"/>
          <w:bCs w:val="1"/>
        </w:rPr>
        <w:t xml:space="preserve">Ivona Orságová, projektová manažerka MěÚ Bruntál: </w:t>
      </w:r>
      <w:r>
        <w:rPr/>
        <w:t xml:space="preserve">„Projekt Síť školních podnikatelských inkubátorů je v rámci česko – polské spolupráce programu Interreg.  Náklady projektu jsou přes milion 800 tisíc eur, podíl města je přes 575 tisíc eur.</w:t>
      </w:r>
    </w:p>
    <w:p>
      <w:pPr/>
      <w:r>
        <w:rPr>
          <w:b w:val="1"/>
          <w:bCs w:val="1"/>
        </w:rPr>
        <w:t xml:space="preserve">Petr Rys (STAN), starosta Bruntálu: </w:t>
      </w:r>
      <w:r>
        <w:rPr/>
        <w:t xml:space="preserve">„Jsem za to moc rád, že se škola zapojila, a že celý tento projekt vznikl a věřím, že bude přínosný pro všechny naše žáky, pro žáky partnerských škol a pro všechny bruntálské občany.“</w:t>
      </w:r>
    </w:p>
    <w:p>
      <w:pPr/>
      <w:r>
        <w:rPr/>
        <w:t xml:space="preserve"> Žáci v centru získají především možnost, poznat mnoho různých profesí podle svého zájmu a zaměření.</w:t>
      </w:r>
    </w:p>
    <w:p>
      <w:pPr/>
      <w:r>
        <w:rPr>
          <w:b w:val="1"/>
          <w:bCs w:val="1"/>
        </w:rPr>
        <w:t xml:space="preserve">Nikola Machů, vedoucí projektu: </w:t>
      </w:r>
      <w:r>
        <w:rPr/>
        <w:t xml:space="preserve">„Tak tady v tého coworkové místnosti žáci mohou se stát youtubery, můžou vytvářet propagační grafiku, tedy nějaké letáčky, weby, můžou tisknout tady na té 3D tiskárně, můžou provozovat svoji kavárnu, nějaké cukrářské výrobky, které si napečou v nové kuchyni. Pak tady můžou se líčit a nakonec i krásně obléct to, co si ušili.“</w:t>
      </w:r>
    </w:p>
    <w:p>
      <w:pPr/>
      <w:r>
        <w:rPr>
          <w:b w:val="1"/>
          <w:bCs w:val="1"/>
        </w:rPr>
        <w:t xml:space="preserve">Zdeňka Daníšková, lektorka: </w:t>
      </w:r>
      <w:r>
        <w:rPr/>
        <w:t xml:space="preserve">„Je to kosmetický koutek a jsem ráda, že se tohoto projektu můžu zúčastnit. Myslím si, že v téhle oblasti mám docela hodně zkušeností a budu moc ráda, když je budu moci předat i těmto dětem.“</w:t>
      </w:r>
    </w:p>
    <w:p>
      <w:pPr/>
      <w:r>
        <w:rPr/>
        <w:t xml:space="preserve"> Celou sérii aktivit doplní také nová kuchyňka a nově vybavené  školní dílny. Přínos projektu pro žáky školy je nesporný.</w:t>
      </w:r>
    </w:p>
    <w:p>
      <w:pPr/>
      <w:r>
        <w:rPr>
          <w:b w:val="1"/>
          <w:bCs w:val="1"/>
        </w:rPr>
        <w:t xml:space="preserve">Milena Zatloukalová, ředitelka školy: </w:t>
      </w:r>
      <w:r>
        <w:rPr/>
        <w:t xml:space="preserve">„Žáci v současné době získávají na základních školách hlavně obecné informace, ale jsou to jenom informace a znalosti, které už potom úplně nepřevádějí do těch dovedností. Tento projekt tím, že podporuje podnikavost u dětí a taky spěje ke změně jejich myšlení v této oblasti, bude pro naši školu a hlavně pro naše žáky, obrovským přínosem.“</w:t>
      </w:r>
    </w:p>
    <w:p>
      <w:pPr/>
      <w:r>
        <w:rPr/>
        <w:t xml:space="preserve"> Na toto první centrum sítě inkubátorů navážou v následujících dnech nová centra na ZŠ Jesenická a ZŠ Okružní.                                                         </w:t>
      </w:r>
      <w:r>
        <w:rPr>
          <w:b w:val="1"/>
          <w:bCs w:val="1"/>
        </w:rPr>
        <w:t xml:space="preserve">Síť školních podnikatelských inkubátorů“, registrační číslo CZ.11.3.119/0.0/0.0/18_031/0002222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7343/na-bruntalskych-skolach-vznika-sit-podnikatelskych-inkubatoru-na-zs-skolni-jiz-zahajili-cin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2026-04-14T13:50:22+02:00</dcterms:created>
  <dcterms:modified xsi:type="dcterms:W3CDTF">2026-04-14T13:50:22+02:00</dcterms:modified>
</cp:coreProperties>
</file>

<file path=docProps/custom.xml><?xml version="1.0" encoding="utf-8"?>
<Properties xmlns="http://schemas.openxmlformats.org/officeDocument/2006/custom-properties" xmlns:vt="http://schemas.openxmlformats.org/officeDocument/2006/docPropsVTypes"/>
</file>