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Galaxie centrum pomoci uspořádal zahradní slavnost. Přišla i veřejnost</w:t>
      </w:r>
    </w:p>
    <w:p>
      <w:pPr/>
      <w:r>
        <w:rPr/>
        <w:t xml:space="preserve">Už potřetí se zahrada denního stacionáře Galaxie centrum pomoci z Karviné-Hranic proměnila ve velkou zahradní party.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 Hlavně je to o Nadaci OKD, která nám přispěla, bez peněz by to nešlo, i město nám přispělo."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 Ony se dožívají 22-25 let. Stříhá se jednou za rok, z toho se tká, háčkuje, dělá deky, ponožky, ponča."</w:t>
      </w:r>
    </w:p>
    <w:p>
      <w:pPr/>
      <w:r>
        <w:rPr/>
        <w:t xml:space="preserve">Canisterapie Bohumín nabídla návštěvníkům setkání setkání s více druhy zvířat.</w:t>
      </w:r>
    </w:p>
    <w:p>
      <w:pPr/>
      <w:r>
        <w:rPr>
          <w:b w:val="1"/>
          <w:bCs w:val="1"/>
        </w:rPr>
        <w:t xml:space="preserve">Karolína Dejová, zooterapeutka: </w:t>
      </w:r>
      <w:r>
        <w:rPr/>
        <w:t xml:space="preserve">"Chodíme s kozami, králíky a hlavně se psy a kočkami do domovů důchodců."</w:t>
      </w:r>
    </w:p>
    <w:p>
      <w:pPr/>
      <w:r>
        <w:rPr/>
        <w:t xml:space="preserve">Psí plemeno Barzoj není typický pro canisterapii, tito dva se ale na to výborně hodí. </w:t>
      </w:r>
    </w:p>
    <w:p>
      <w:pPr/>
      <w:r>
        <w:rPr>
          <w:b w:val="1"/>
          <w:bCs w:val="1"/>
        </w:rPr>
        <w:t xml:space="preserve">Karolína Dejová, zooterapeutka: </w:t>
      </w:r>
      <w:r>
        <w:rPr>
          <w:i w:val="1"/>
          <w:iCs w:val="1"/>
        </w:rPr>
        <w:t xml:space="preserve">"</w:t>
      </w:r>
      <w:r>
        <w:rPr/>
        <w:t xml:space="preserve">Udělali jsme cvičák, zkoušky a Lobánek se projevil jako úžasný pes na tu canisku, on vše vycítí, chce pomáhat."</w:t>
      </w:r>
    </w:p>
    <w:p>
      <w:pPr/>
      <w:r>
        <w:rPr/>
        <w:t xml:space="preserve">Sami uživatelé stacionáře si pro přítomné připravili i malé překvapení. Zazpívali jim za doprovodu jednoduchých hudebních nástrojů,  jako jsou ozvučné trubky a další, svou oblíbenou píseň. </w:t>
      </w:r>
    </w:p>
    <w:p>
      <w:pPr/>
      <w:r>
        <w:rPr>
          <w:b w:val="1"/>
          <w:bCs w:val="1"/>
        </w:rPr>
        <w:t xml:space="preserve">Vladimíra Nováková, sociální pracovnice:</w:t>
      </w:r>
      <w:r>
        <w:rPr/>
        <w:t xml:space="preserve"> "Byla to píseň od Mirai, klienti ji mají moc rádi, my zase dobrou vůli, ozvučné trubky a vyšlo toto."</w:t>
      </w:r>
    </w:p>
    <w:p>
      <w:pPr/>
      <w:r>
        <w:rPr/>
        <w:t xml:space="preserve">Na akci se stacionář připravuje rok dopředu, tak aby byly všechny aktivity, soubory a vystupující včas zajištěny. Tento denní stacionář také připravuje další velký projekt na chráněné bydlení.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>
          <w:i w:val="1"/>
          <w:iCs w:val="1"/>
        </w:rPr>
        <w:t xml:space="preserve">: "Z</w:t>
      </w:r>
      <w:r>
        <w:rPr/>
        <w:t xml:space="preserve"> bývalé kuchyně budou čtyři byty pro mentálně postižené."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“Pokud se tento projekt podaří realizovat, tak budu velmi rád, protože se nám tady nabídne další služba, která se postará nejen o klienty Galaxie, ale i o Karviňáky."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98/denni-stacionar-galaxie-centrum-pomoci-usporadal-zahradni-slavnost-prisla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2026-07-08T06:34:42+02:00</dcterms:created>
  <dcterms:modified xsi:type="dcterms:W3CDTF">2026-07-08T06:34:42+02:00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