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12.9.2021,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děti i dospělé, to je interaktivní výstava iQLANDIA</w:t>
      </w:r>
    </w:p>
    <w:p>
      <w:pPr/>
      <w:r>
        <w:rPr/>
        <w:t xml:space="preserve">iQLANDIA - aneb Poznávej se. To je interaktivní výstava, kterou mohou lidé navštívit ve Výstavní síni Viléma Wünsche. Nainstalováno je zde na pět desítek exponátů, na kterých si mohou návštěvníci vyzkoušet nejrůznější hlavolamy, ověřit si, jak jsou na tom například se sluchem, hmatem, postřehem, rychlostí či trpělivostí. </w:t>
      </w:r>
    </w:p>
    <w:p>
      <w:pPr/>
      <w:r>
        <w:rPr>
          <w:b w:val="1"/>
          <w:bCs w:val="1"/>
        </w:rPr>
        <w:t xml:space="preserve">Petra Chýle, MKS Havířov: </w:t>
      </w:r>
      <w:r>
        <w:rPr/>
        <w:t xml:space="preserve">“Tato výstava bystří všechny smysly a zkouší si tady děti různé možnosti, které vlastně v mozku máme a nejsme schopni to jinak vyvolat, než na těchto interaktivních hrách. Není určená jen pro školy, může přijít kdokoliv. Máme otevřeno od 10 do 20 hodin každý den. Byla tady včera 3,5letá holčička s maminkou a úžasné. Máme pěkné ohlasy.” </w:t>
      </w:r>
    </w:p>
    <w:p>
      <w:pPr/>
      <w:r>
        <w:rPr/>
        <w:t xml:space="preserve">Co si myslíš, že tato výstava, tyto hlavolamy mají u lidí i u vás rozvíjet?</w:t>
      </w:r>
    </w:p>
    <w:p>
      <w:pPr/>
      <w:r>
        <w:rPr>
          <w:b w:val="1"/>
          <w:bCs w:val="1"/>
        </w:rPr>
        <w:t xml:space="preserve">anketa:</w:t>
      </w:r>
      <w:r>
        <w:rPr/>
        <w:t xml:space="preserve"> “Tak asi rozvíjet mysl a zkoušet rovnováhu, vyzkoušet něco, co nás může v životě potkat. Třeba něco postavit. Užil jsem si to dobře, bylo to tu dobré, někdy to bylo i srandovní."</w:t>
      </w:r>
    </w:p>
    <w:p>
      <w:pPr/>
      <w:r>
        <w:rPr>
          <w:b w:val="1"/>
          <w:bCs w:val="1"/>
        </w:rPr>
        <w:t xml:space="preserve">anketa:</w:t>
      </w:r>
      <w:r>
        <w:rPr/>
        <w:t xml:space="preserve"> "Vyzkoušel jsem si toho ježka a říkám, že to bylo fakt těžké, ale nakonec jsem ho dal.”</w:t>
      </w:r>
    </w:p>
    <w:p>
      <w:pPr/>
      <w:r>
        <w:rPr>
          <w:b w:val="1"/>
          <w:bCs w:val="1"/>
        </w:rPr>
        <w:t xml:space="preserve">anketa: </w:t>
      </w:r>
      <w:r>
        <w:rPr/>
        <w:t xml:space="preserve">“Byly tady hodně zajímavé věci, bylo to super. Většina z těch věcí byla i těžká."</w:t>
      </w:r>
    </w:p>
    <w:p>
      <w:pPr/>
      <w:r>
        <w:rPr>
          <w:b w:val="1"/>
          <w:bCs w:val="1"/>
        </w:rPr>
        <w:t xml:space="preserve">anketa:</w:t>
      </w:r>
      <w:r>
        <w:rPr/>
        <w:t xml:space="preserve"> "Vyzkoušel jsem si kouli."</w:t>
      </w:r>
    </w:p>
    <w:p>
      <w:pPr/>
      <w:r>
        <w:rPr>
          <w:b w:val="1"/>
          <w:bCs w:val="1"/>
        </w:rPr>
        <w:t xml:space="preserve">anketa:</w:t>
      </w:r>
      <w:r>
        <w:rPr/>
        <w:t xml:space="preserve"> "Nejvíc mne překvapilo, jak se to tam tlačí a jakou to má sílu, to mne nejvíce zaujalo a líbí se mi všechno.”</w:t>
      </w:r>
    </w:p>
    <w:p>
      <w:pPr/>
      <w:r>
        <w:rPr/>
        <w:t xml:space="preserve">Co si zjistil, která ruka je silnější?</w:t>
      </w:r>
    </w:p>
    <w:p>
      <w:pPr/>
      <w:r>
        <w:rPr>
          <w:b w:val="1"/>
          <w:bCs w:val="1"/>
        </w:rPr>
        <w:t xml:space="preserve">anketa:</w:t>
      </w:r>
      <w:r>
        <w:rPr/>
        <w:t xml:space="preserve"> “Asi pravá. Ještě jsem všechno nevyzkoušel, ale chtěl bych tady ještě přijít s rodiči a ze sourozenci.”</w:t>
      </w:r>
    </w:p>
    <w:p>
      <w:pPr/>
      <w:r>
        <w:rPr/>
        <w:t xml:space="preserve">Na navštívení interaktivní výstavy mají návštěvníci čas do konce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422/pro-deti-i-dospele-to-je-interaktivni-vystava-iqla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2026-05-13T21:59:07+02:00</dcterms:created>
  <dcterms:modified xsi:type="dcterms:W3CDTF">2026-05-13T21:59:07+02:00</dcterms:modified>
</cp:coreProperties>
</file>

<file path=docProps/custom.xml><?xml version="1.0" encoding="utf-8"?>
<Properties xmlns="http://schemas.openxmlformats.org/officeDocument/2006/custom-properties" xmlns:vt="http://schemas.openxmlformats.org/officeDocument/2006/docPropsVTypes"/>
</file>