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13.9.2021,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CISO slaví 15 let výstavou</w:t>
      </w:r>
    </w:p>
    <w:p>
      <w:pPr/>
      <w:r>
        <w:rPr/>
        <w:t xml:space="preserve">Za 15 let prošlo CISEM 250 sportovců z 26  individuálních olympijských sportů. Pečovalo o ně 150 trenérů.</w:t>
      </w:r>
    </w:p>
    <w:p>
      <w:pPr/>
      <w:r>
        <w:rPr>
          <w:b w:val="1"/>
          <w:bCs w:val="1"/>
        </w:rPr>
        <w:t xml:space="preserve">Taťána Netoličková, ředitelka CISO:</w:t>
      </w:r>
      <w:r>
        <w:rPr/>
        <w:t xml:space="preserve"> "Snažíme se mladým sportovcům vytvořit co nejlepší podmínky, aby se co nejlépe rozvíjeli. Nestojíme jen s nataženou rukou, ale staráme se o ně a také o trenéry, kterým zajišťujeme další vzdělávání."</w:t>
      </w:r>
    </w:p>
    <w:p>
      <w:pPr/>
      <w:r>
        <w:rPr/>
        <w:t xml:space="preserve">Například na nedávné olympiádě v Tokiu mělo CISO četné  zastoupení.</w:t>
      </w:r>
    </w:p>
    <w:p>
      <w:pPr/>
      <w:r>
        <w:rPr>
          <w:b w:val="1"/>
          <w:bCs w:val="1"/>
        </w:rPr>
        <w:t xml:space="preserve">Rostislav Neuvirt, předseda výkonné rady CISO: </w:t>
      </w:r>
      <w:r>
        <w:rPr/>
        <w:t xml:space="preserve">"V Tokiu nás reprezentovaly dvě běžkyně Vrzalová a Malíková, ale také bývalí členové našeho centra, jako například Ogrodníková, Maslák a další."</w:t>
      </w:r>
    </w:p>
    <w:p>
      <w:pPr/>
      <w:r>
        <w:rPr/>
        <w:t xml:space="preserve">CISO je sportovní veřejností vnímáno velmi pozitivně.</w:t>
      </w:r>
    </w:p>
    <w:p>
      <w:pPr/>
      <w:r>
        <w:rPr>
          <w:b w:val="1"/>
          <w:bCs w:val="1"/>
        </w:rPr>
        <w:t xml:space="preserve">Jakub Janda, předseda českého skoku na lyžích: </w:t>
      </w:r>
      <w:r>
        <w:rPr/>
        <w:t xml:space="preserve">"Práci centra hodnotím jako výbornou, talentovaní sportovci potřebují podpory, bez ní by takových úspěchů určitě nedosáhli."</w:t>
      </w:r>
    </w:p>
    <w:p>
      <w:pPr/>
      <w:r>
        <w:rPr/>
        <w:t xml:space="preserve">    Úspěchy, medaile, výsledky a další informace o  sportovcích Centra individuálních sportů Ostrava můžete ve Světě techniky vidět  do konce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432/ciso-slavi-15-let-vyst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2026-04-20T20:01:36+02:00</dcterms:created>
  <dcterms:modified xsi:type="dcterms:W3CDTF">2026-04-20T20:01:36+02:00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