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shořela 3 auta a dalších 5 oheň poničil. Na vině je zřejmě autobaterie</w:t>
      </w:r>
    </w:p>
    <w:p>
      <w:pPr/>
      <w:r>
        <w:rPr/>
        <w:t xml:space="preserve">Na záběrech natočených svědky, vidíte požár vozidel ve chvíli, když už hoří tři auta. Je to uprostřed frýdeckomísteckého sídliště, takže kolem bylo mnoho svědků. I když se někteří snažili pomoci s uhašením, už se to nepovedlo.</w:t>
      </w:r>
    </w:p>
    <w:p>
      <w:pPr/>
      <w:r>
        <w:rPr>
          <w:b w:val="1"/>
          <w:bCs w:val="1"/>
        </w:rPr>
        <w:t xml:space="preserve">Karolína Bělunková, mluvčí PČR Frýdek - Místek: </w:t>
      </w:r>
      <w:r>
        <w:rPr/>
        <w:t xml:space="preserve">"V krátkém okamžiku po nastartování zpozorovala osádka vozu z pod sedačky linoucí  se dým, z tohoto důvodu vystoupila. Za krátkou chvíli sedadlo vzplálo, oheň se  měl velmi rychle rozšířit i na zaparkovaná vedle stojící vozidla."</w:t>
      </w:r>
    </w:p>
    <w:p>
      <w:pPr/>
      <w:r>
        <w:rPr/>
        <w:t xml:space="preserve">Mezitím už na sídliště spěchali hasiči. Když dorazili, z aut šlehaly mohutné plameny a žár bylo cítit desítky metrů daleko. </w:t>
      </w:r>
    </w:p>
    <w:p>
      <w:pPr/>
      <w:r>
        <w:rPr>
          <w:b w:val="1"/>
          <w:bCs w:val="1"/>
        </w:rPr>
        <w:t xml:space="preserve">Lukáš Popp, zastupující mluvčí HZS MS kraje: </w:t>
      </w:r>
      <w:r>
        <w:rPr/>
        <w:t xml:space="preserve">"Na místě hasiči zasahovali 2 vodními proud y a následně nasadili lehkou i těžkou  pěnu." </w:t>
      </w:r>
    </w:p>
    <w:p>
      <w:pPr/>
      <w:r>
        <w:rPr/>
        <w:t xml:space="preserve">Příčiny požáru určí experti. Zřejmě ale souvisí s autobaterií.</w:t>
      </w:r>
    </w:p>
    <w:p>
      <w:pPr/>
      <w:r>
        <w:rPr>
          <w:b w:val="1"/>
          <w:bCs w:val="1"/>
        </w:rPr>
        <w:t xml:space="preserve">Karolína Bělunková, mluvčí PČR Frýdek - Místek:</w:t>
      </w:r>
      <w:r>
        <w:rPr/>
        <w:t xml:space="preserve"> "Majitelka policistům řekla, že do vozidla byla namontována  čerstvě nabitá autobaterie."</w:t>
      </w:r>
    </w:p>
    <w:p>
      <w:pPr/>
      <w:r>
        <w:rPr>
          <w:b w:val="1"/>
          <w:bCs w:val="1"/>
        </w:rPr>
        <w:t xml:space="preserve">Jiří Javorský, autonavigace.cz: </w:t>
      </w:r>
      <w:r>
        <w:rPr/>
        <w:t xml:space="preserve">"Všechny komponenty v tom autě nějakým způsobem stárnou a zvykají si na sebe.  Najednou do toho dáte autobaterii, která má výrazně jiné parametry a pro ty komponenty to může být dost často šok, takže je tam nějaká pravděpodobnost, že to mohlo vzniknout i kvůli tomu." </w:t>
      </w:r>
    </w:p>
    <w:p>
      <w:pPr/>
      <w:r>
        <w:rPr/>
        <w:t xml:space="preserve">Hasiči doporučují řidičům, aby se pokoušeli o uhašení ohně jen v jeho zárodku. Když už z auta šlehají velké plameny, hrozí nebezpečí exploze pneumatik a pohonných hmot. Hasiče je nutné přivolat vždy.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458/ve-frydkumistku-shorela-3-auta-a-dalsich-5-ohen-ponicil-na-vine-je-zrejme-auto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2026-07-07T01:09:37+02:00</dcterms:created>
  <dcterms:modified xsi:type="dcterms:W3CDTF">2026-07-07T01:09:37+02:00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