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15.9.2021,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Roztančená Opava: na náměstí zněla Jerusalema a kdo šel okolo, mohl se přidat!</w:t>
      </w:r>
    </w:p>
    <w:p>
      <w:pPr/>
      <w:r>
        <w:rPr/>
        <w:t xml:space="preserve">Taneční  lektorka Eva Grambalová adresovala svou výzvu všem, kteří mají  rádi tanec  a mají odvahu svou náklonnost k němu projevit na  veřejnosti. Jako taneční parket totiž mělo posloužit náměstí  v cetntru Opavy.</w:t>
      </w:r>
    </w:p>
    <w:p>
      <w:pPr/>
      <w:r>
        <w:rPr>
          <w:b w:val="1"/>
          <w:bCs w:val="1"/>
        </w:rPr>
        <w:t xml:space="preserve">Eva  Grambalová, taneční lektorka, studio Tany Tany, Opava: </w:t>
      </w:r>
      <w:r>
        <w:rPr/>
        <w:t xml:space="preserve">„Myslím  si, že až to lidé uslyší, protože to rozhodně slyšet bude, a  také uvidí, jak radostně tančíme,  tak se přidají!“</w:t>
      </w:r>
    </w:p>
    <w:p>
      <w:pPr/>
      <w:r>
        <w:rPr/>
        <w:t xml:space="preserve">  Píseň  Jerusalema, která se stala symbolem boje proti koronaviru, už  roztančila miliony lidí po celém světě. A teď to budou také   Opavané. Na náměstí se jich sešlo několik desítek  a zhruba  stejný počet byl i přihlížejících.</w:t>
      </w:r>
    </w:p>
    <w:p>
      <w:pPr/>
      <w:r>
        <w:rPr>
          <w:b w:val="1"/>
          <w:bCs w:val="1"/>
        </w:rPr>
        <w:t xml:space="preserve">obyvatelé  Opavy: </w:t>
      </w:r>
      <w:r>
        <w:rPr/>
        <w:t xml:space="preserve">  „Přišli  jsme se podívat. Ten tanec známe. Uvidíme, jestli se připojíme.“</w:t>
      </w:r>
    </w:p>
    <w:p>
      <w:pPr/>
      <w:r>
        <w:rPr/>
        <w:t xml:space="preserve">  Přidat  se mohl každý.  Do tance ale pustily především ženy  nejrůznějšího věku a  pak také děti.   </w:t>
      </w:r>
    </w:p>
    <w:p>
      <w:pPr/>
      <w:r>
        <w:rPr>
          <w:b w:val="1"/>
          <w:bCs w:val="1"/>
        </w:rPr>
        <w:t xml:space="preserve">Eva  Grambalová, taneční lektorka, studio Tany Tany, Opava:  </w:t>
      </w:r>
      <w:r>
        <w:rPr/>
        <w:t xml:space="preserve">„Choreografii  jsem vytvořila  tak, aby si mohli zatančit ti, kteří tancem políbení jsou, ale  také ti, kteří žádnou taneční průpravu nemají.“</w:t>
      </w:r>
    </w:p>
    <w:p>
      <w:pPr/>
      <w:r>
        <w:rPr>
          <w:b w:val="1"/>
          <w:bCs w:val="1"/>
        </w:rPr>
        <w:t xml:space="preserve">tanečníci:  </w:t>
      </w:r>
      <w:r>
        <w:rPr/>
        <w:t xml:space="preserve">„Není to těžké, zvládáme  to. Je to fajn.“</w:t>
      </w:r>
    </w:p>
    <w:p>
      <w:pPr/>
      <w:r>
        <w:rPr/>
        <w:t xml:space="preserve">  Během  půl hodiny tanečníci nacvičili  choreografii. Za kterou se  nakonec mohli právem odměnit potleskem.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464/roztancena-opava-na-namesti-znela-jerusalema-a-kdo-sel-okolo-mohl-se-prid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2026-06-15T08:48:10+02:00</dcterms:created>
  <dcterms:modified xsi:type="dcterms:W3CDTF">2026-06-15T08:48:10+02:00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