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21.9.2021,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umělci se v Karviné představují veřejnosti v rámci Konverzace uměním</w:t>
      </w:r>
    </w:p>
    <w:p>
      <w:pPr/>
      <w:r>
        <w:rPr/>
        <w:t xml:space="preserve">Regionální umělci společně se zástupci města a mnoha spolupracujících místních organizací zahájili v obřadní síni mědk  letošní již 4.ročník Konverzace uměním s podtitulem Nádech. </w:t>
      </w:r>
    </w:p>
    <w:p>
      <w:pPr/>
      <w:r>
        <w:rPr>
          <w:b w:val="1"/>
          <w:bCs w:val="1"/>
        </w:rPr>
        <w:t xml:space="preserve">Katarzyna Gattnar, ředitelka Karviná 2000, o.p.s.</w:t>
      </w:r>
      <w:r>
        <w:rPr/>
        <w:t xml:space="preserve"> : “Měl symbolicky zase zase rozproudit kulturní život ve městě. Je to série výstav, přednášek, workshopů, komentovaných prohlídek, aby se lidé mohli setkat s umělci, aby s nimi mohli konverzovat.” </w:t>
      </w:r>
    </w:p>
    <w:p>
      <w:pPr/>
      <w:r>
        <w:rPr/>
        <w:t xml:space="preserve">V programu slavnostního zahájení se představila Marcela Kysová Halmová, nadaná světová akordeonistka, která zpestřila své vystoupení s renomovaným klarinetistou Zbigniewem Kaletou. Nechyběl ani Mužský komorní sbor Permoník, což je uskupení mladých mužů, které spojuje nejen láska k hudbě, ale také pevné přátelství.  Po slavnostním zahájení si návštěvníci mohli prohlédnout díla vystavená ve foyer domu kultury a v Mánesově síni, kde svou tvorbu vystavuje například Tomáš Oslizlok, Jolanta Lysková-Petržílková nebo Greta Sartori.</w:t>
      </w:r>
    </w:p>
    <w:p>
      <w:pPr/>
      <w:r>
        <w:rPr>
          <w:b w:val="1"/>
          <w:bCs w:val="1"/>
        </w:rPr>
        <w:t xml:space="preserve">Greta Sartori, regionální výtvarnice</w:t>
      </w:r>
      <w:r>
        <w:rPr/>
        <w:t xml:space="preserve">: "Já tady představuji nějaké objekty z taveného skla, trochu jsme se přeorientovala, protože na poslední výstavě, kterou jsem měla před deseti lety, jsem vystavovala převážně obrazy, mám tady skleněné anděly a mísy."</w:t>
      </w:r>
    </w:p>
    <w:p>
      <w:pPr/>
      <w:r>
        <w:rPr/>
        <w:t xml:space="preserve">Součástí Konverzace uměním je také tradiční festival Karvinské varhany nebo Klavírní ateliéry. Probíhají také večery poezie a připravena je také  poprvé pro veřejnost akce na Lodičkách, nazvaná Karviná Art. Proběhne tento čtvrtek, </w:t>
      </w:r>
    </w:p>
    <w:p>
      <w:pPr/>
      <w:r>
        <w:rPr>
          <w:b w:val="1"/>
          <w:bCs w:val="1"/>
        </w:rPr>
        <w:t xml:space="preserve">Katarzyna Gattnar, ředitelka Karviná 2000, o.p.s.</w:t>
      </w:r>
      <w:r>
        <w:rPr/>
        <w:t xml:space="preserve"> : “Ono ten Nádech je i o tom přizvat nové a mladé, což Lodičky pro nás zastupují. Budeme tam mít promítání a workshop. Umělci tam budou ukazovat své techniky a účastníci se mohou naučit od nich jak umění dělat.”</w:t>
      </w:r>
    </w:p>
    <w:p>
      <w:pPr/>
      <w:r>
        <w:rPr/>
        <w:t xml:space="preserve">Sestavit pestrý program stálo organizátory rok času. Kompletní program letošní Konverzace uměním najdete například na stránkách Městského domu kultury,  nejrůznější akce budou probíhat do 27.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557/regionalni-umelci-se-v-karvine-predstavuji-verejnosti-v-ramci-konverzace-um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2026-04-21T11:48:25+02:00</dcterms:created>
  <dcterms:modified xsi:type="dcterms:W3CDTF">2026-04-21T11:48:25+02:00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