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Elektroloď byla na Slezské Hartě přepadena piráty. Zakončila tím letní sezónu</w:t>
      </w:r>
    </w:p>
    <w:p>
      <w:pPr/>
      <w:r>
        <w:rPr/>
        <w:t xml:space="preserve"> Elektroloď Harta byla plně obsazena rodiči a dětmi. Některé honička s piráty velmi překvapila. 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„Dneska děláme ve 4 hodiny tady plavbu, kdy bude naše elektroloď Harta přepadena pirátskou lodí v plné zbroji, se vším všudy, tak, jak takové pirátské přepadení má vypadat.“</w:t>
      </w:r>
    </w:p>
    <w:p>
      <w:pPr/>
      <w:r>
        <w:rPr/>
        <w:t xml:space="preserve"> Děti se na piráty připravovaly. Vyrobily si masky a rozebraly poklad.</w:t>
      </w:r>
    </w:p>
    <w:p>
      <w:pPr/>
      <w:r>
        <w:rPr>
          <w:b w:val="1"/>
          <w:bCs w:val="1"/>
        </w:rPr>
        <w:t xml:space="preserve">Simona Hovadíková, organizátorka:</w:t>
      </w:r>
      <w:r>
        <w:rPr/>
        <w:t xml:space="preserve"> „Děti mají za úkol schovat ty dukátky před piráty. Nejíst, uschovat pečlivě, a až přijdou, tak aby nám to nevzali naráz.“</w:t>
      </w:r>
    </w:p>
    <w:p>
      <w:pPr/>
      <w:r>
        <w:rPr/>
        <w:t xml:space="preserve"> Piráti za střelby z kanónu loď nakonec dohnali, nalodili se na palubu a vybrali od dětí poklad. Nakonec se opili a posádka jim truhlu s pokladem zaměnila. Odjeli tedy s nepořízenou.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„Přepadli nás piráti.“</w:t>
      </w:r>
    </w:p>
    <w:p>
      <w:pPr/>
      <w:r>
        <w:rPr/>
        <w:t xml:space="preserve">„Bála ses?“</w:t>
      </w:r>
    </w:p>
    <w:p>
      <w:pPr/>
      <w:r>
        <w:rPr/>
        <w:t xml:space="preserve">„Jo.“</w:t>
      </w:r>
    </w:p>
    <w:p>
      <w:pPr/>
      <w:r>
        <w:rPr/>
        <w:t xml:space="preserve">„Já se pirátů nebojím.“</w:t>
      </w:r>
    </w:p>
    <w:p>
      <w:pPr/>
      <w:r>
        <w:rPr/>
        <w:t xml:space="preserve"> Konec sezóny však neznamená konec lodní dopravy na přehradě.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„Máme v plánu dělat nepravidelné výletní plavby, to znamená adventní plavby, vánoční plavby, novoroční plavby, samozřejmě, pokud nezamrzne zátoka v Leskovci nad Moravicí."</w:t>
      </w:r>
    </w:p>
    <w:p>
      <w:pPr/>
      <w:r>
        <w:rPr>
          <w:b w:val="1"/>
          <w:bCs w:val="1"/>
        </w:rPr>
        <w:t xml:space="preserve">Bedřich Buťák (nez.), starosta Leskovce nad Moravicí: </w:t>
      </w:r>
      <w:r>
        <w:rPr/>
        <w:t xml:space="preserve">„Loď, jak Santa Maria, tak Harta, bude pokračovat dál, co nám povolí počasí.“</w:t>
      </w:r>
    </w:p>
    <w:p>
      <w:pPr/>
      <w:r>
        <w:rPr/>
        <w:t xml:space="preserve"> I přes nižší návštěvnost vlivem epidemických opatření, počet návštěvníků lodí překročil letos 15 tisíc. A do konce roku pravděpodobně ještě vzroste.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93/elektrolod-byla-na-slezske-harte-prepadena-piraty-zakoncila-tim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2026-05-01T23:29:28+02:00</dcterms:created>
  <dcterms:modified xsi:type="dcterms:W3CDTF">2026-05-01T23:29:28+02:00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