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byly zahájeny pietním aktem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606/hornicke-slavnosti-byly-zahajeny-pietnim-a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