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zahradách karvinských MŠ přibyly hmyzovníky, krmítka i ovocné stromy</w:t>
      </w:r>
    </w:p>
    <w:p>
      <w:pPr/>
      <w:r>
        <w:rPr/>
        <w:t xml:space="preserve">Děti ze sedmi mateřských škol si užívají nové přírodní prvky na zahradě. Městu se podařilo získat dotaci</w:t>
      </w:r>
      <w:r>
        <w:rPr>
          <w:i w:val="1"/>
          <w:iCs w:val="1"/>
        </w:rPr>
        <w:t xml:space="preserve"> </w:t>
      </w:r>
      <w:r>
        <w:rPr/>
        <w:t xml:space="preserve">na modernizaci zahrad v přírodním stylu v MŠ a ZŠ z prostředků Státního fondu životního prostředí České republiky v rámci Národního programu životního prostředí. 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“Cílem tohoto projektu bylo přiblížit dětem přírodu a využít materiály, které jsou opravdu přírodní, jsou z přírodního materiálu a nepoužívaly se žádné chemické prostředky."</w:t>
      </w:r>
    </w:p>
    <w:p>
      <w:pPr/>
      <w:r>
        <w:rPr/>
        <w:t xml:space="preserve"> V zahradách byly vysazeny stromy, keře, trvalky a umístěny interaktivní prvky.</w:t>
      </w:r>
    </w:p>
    <w:p>
      <w:pPr/>
      <w:r>
        <w:rPr>
          <w:b w:val="1"/>
          <w:bCs w:val="1"/>
        </w:rPr>
        <w:t xml:space="preserve">Lucie Kačorová, vedoucí MŠ U MŠ Karviná-Ráj: </w:t>
      </w:r>
      <w:r>
        <w:rPr/>
        <w:t xml:space="preserve">“Do naší mateřské školy jsme si nechali pořídit velké týpí, máme dva nové dřevěné xylofony, pořídili jsme si kompostér, kam budeme dávat listí, které děti pomáhají hrabat."</w:t>
      </w:r>
    </w:p>
    <w:p>
      <w:pPr/>
      <w:r>
        <w:rPr/>
        <w:t xml:space="preserve">Na zahradě školky přibyly i ovocné stromy. Školka si totiž přála mít svůj vlastní moštovač, drtičku a sušičku ovoce.</w:t>
      </w:r>
    </w:p>
    <w:p>
      <w:pPr/>
      <w:r>
        <w:rPr>
          <w:b w:val="1"/>
          <w:bCs w:val="1"/>
        </w:rPr>
        <w:t xml:space="preserve">Lucie Kačorová, vedoucí MŠ U MŠ Karviná-Ráj</w:t>
      </w:r>
      <w:r>
        <w:rPr/>
        <w:t xml:space="preserve">: “Během podzimu budeme zkoušet zase nějaké ovoce moštovat."</w:t>
      </w:r>
    </w:p>
    <w:p>
      <w:pPr/>
      <w:r>
        <w:rPr/>
        <w:t xml:space="preserve"> V rámci projektu byla vybudována také přírodní učebna u Základní školy U Studny. Město vytipovalo lokality v různých částech Karviné a s řediteli škol, pod které mateřinky patří, se dohodlo na zpřístupnění zahrad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628/na-zahradach-karvinskych-ms-pribyly-hmyzovniky-krmitka-i-ovoc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2026-09-26T11:14:30+02:00</dcterms:created>
  <dcterms:modified xsi:type="dcterms:W3CDTF">2026-09-26T11:14:30+02:00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