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26.9.2021,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hradě Hukvaldy se konaly Svatováclavské slavnosti, lidi bavil kejklíř i kat</w:t>
      </w:r>
    </w:p>
    <w:p>
      <w:pPr/>
      <w:r>
        <w:rPr/>
        <w:t xml:space="preserve">Krásné počasí přilákalo o víkendu hodně návštěvníků na hrad Hukvaldy. Společně s účinkujícími si tam mohli připomenout svatého Václava.</w:t>
      </w:r>
    </w:p>
    <w:p>
      <w:pPr/>
      <w:r>
        <w:rPr>
          <w:b w:val="1"/>
          <w:bCs w:val="1"/>
        </w:rPr>
        <w:t xml:space="preserve">Barbora Hrabovská, kastelánka hradu Hukvaldy:</w:t>
      </w:r>
      <w:r>
        <w:rPr/>
        <w:t xml:space="preserve"> “Tentokrát mohou návštěvníci na hradě Hukvaldy zhlédnout akci s názvem Svatováclavské slavnosti. Přijeli šermíři Honorata až z Letohradu, kteří na hradě Hukvaldy účinkují letos již potřetí. A nepřijeli sami. Přivezli s sebou kata, kejklíře a další, takže dnes na návštěvníky čeká opravdu nabitý program. Mohou vidět ukázky palných zbraní, ukázky mušketýrů, útrpného práva a také kejklířské vystoupení. A mimo jiné mohou ochutnat výborný burčák a moravské víno.</w:t>
      </w:r>
    </w:p>
    <w:p>
      <w:pPr/>
      <w:r>
        <w:rPr/>
        <w:t xml:space="preserve">{{souvisejici-clanek-"11000027641"}}</w:t>
      </w:r>
    </w:p>
    <w:p>
      <w:pPr/>
      <w:r>
        <w:rPr>
          <w:b w:val="1"/>
          <w:bCs w:val="1"/>
        </w:rPr>
        <w:t xml:space="preserve">Petr Kubíček, vedoucí spolku Honorata:</w:t>
      </w:r>
      <w:r>
        <w:rPr/>
        <w:t xml:space="preserve"> “Dnešní program na Svatováclavské slavnosti si v podstatě soubor Honorata připravil čtyři a ukázku dobového tábora. Ta ukázka je taková, řekněme, skromnější, nicméně ten program, který se skládá z vystoupení kata vystoupení, které právě skončilo, z vystoupení kejklíře Tomáše Křupaly, ukázek palných zbraní, čili od střelného prachu po doutnákové muškety a v poslední fázi, to je dnešní novinka premiéra naše, to jsou povídky ze Smolných knih. Čili jsme si tady s sebou přivezli nějaké nářadí, nástroje a v podstatě bychom tady rádi sehráli scénku z mučírny.”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“Přijely jsme s kamarádkou. Chodíme tady rády. Ještě jsem tu nikdy nebyla v zimě, takže se chystáme i v zimě. Ale teď jsme tady šly vyloženě na ty slavnosti. My to bereme jako procházku, my to máme z Frýdku kousek, takže sedneme na autobus a pak si uděláme procházku z města.”</w:t>
      </w:r>
    </w:p>
    <w:p>
      <w:pPr/>
      <w:r>
        <w:rPr/>
        <w:t xml:space="preserve">Pokud to počasí umožní, mohl by být hrad pro návštěvníky přístupný až do prosince. 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“Pro letošní rok ještě sezona nekončí, čeká nás program akcí ještě v měsíci říjnu. Můžete se těšit na Podzimní radovánky, Strašidelný hrad Hukvaldy nebo také Pohádkové Hukvaldy. Pokud nám vyjde počasí, rádi bychom protáhli sezonu ještě i v měsíci listopadu a prosinci, kdy bychom rádi měli pro návštěvníky otevřeno vždy o víkendu.”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670/na-hrade-hukvaldy-se-konaly-svatovaclavske-slavnosti-lidi-bavil-kejklir-i-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2026-07-02T14:27:10+02:00</dcterms:created>
  <dcterms:modified xsi:type="dcterms:W3CDTF">2026-07-02T14:27:10+02:00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