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Liščí proroctví je fantasy příběh novojičínské studentky Adély</w:t>
      </w:r>
    </w:p>
    <w:p>
      <w:pPr/>
      <w:r>
        <w:rPr/>
        <w:t xml:space="preserve">Adéla Jedlitschková z Nového Jičína si splnila sen. V ruce drží svou knihu Liščí proroctví. Její dílo spatřilo světlo světa po roce usilovné práce, ale cesta k němu začala vlastně už v autorčině dětství. </w:t>
      </w:r>
    </w:p>
    <w:p>
      <w:pPr/>
      <w:r>
        <w:rPr>
          <w:b w:val="1"/>
          <w:bCs w:val="1"/>
        </w:rPr>
        <w:t xml:space="preserve">Adéla Jedlitschková, autorka knížky: </w:t>
      </w:r>
      <w:r>
        <w:rPr/>
        <w:t xml:space="preserve">“Já vlastně píšu už od šesti let, takové nějaké povídky o svém psovi a o věcech, které mě v určitých letech bavily. První knížku jsme ručně napsala asi ve čtvrté třídě a asi od šestnácti jsem začala něco psát a zjistila jsem, že to možná bude ta pravá, kterou vydám. Takže je to ono a bude to pentalogie.”   </w:t>
      </w:r>
    </w:p>
    <w:p>
      <w:pPr/>
      <w:r>
        <w:rPr/>
        <w:t xml:space="preserve">První díl, který dopsala mezi maturitou a přijímacími zkouškami na vysokou školu v roce 2020, má podtitul Za hranicemi lesa. Knížka je určena všem, koho baví fantasy svět. Vyšla v nákladu tisíc kusů.</w:t>
      </w:r>
    </w:p>
    <w:p>
      <w:pPr/>
      <w:r>
        <w:rPr>
          <w:b w:val="1"/>
          <w:bCs w:val="1"/>
        </w:rPr>
        <w:t xml:space="preserve">Adéla Jedlitschková, autorka knížky:</w:t>
      </w:r>
      <w:r>
        <w:rPr/>
        <w:t xml:space="preserve"> “Je to příjemné, strašně jsme se na to těšila. Člověk, když to píše v tom wordu, tak nevidí, jak je ta knížka dlouhá, jak je tlustá, jak bude vypadat, takže je to velmi příjemný pocit konečně ji vidět a držet. Myslím, že je to velmi příjemné, ale jsem jeden z těch autorů, který nedokáže číst své vlastní dílo poněkolikáté, když už je to vydané.”  </w:t>
      </w:r>
    </w:p>
    <w:p>
      <w:pPr/>
      <w:r>
        <w:rPr/>
        <w:t xml:space="preserve">Svou  knížku už Adéla prezentovala například před účastníky semináře na novojičínském gymnáziu, jehož je absolventkou. Připravuje autorské čtení v knihkupectví, v kavárnách a těší se, že bude o cestě k jejímu stvoření vyprávět třeba i na základních školách. </w:t>
      </w:r>
    </w:p>
    <w:p>
      <w:pPr/>
      <w:r>
        <w:rPr>
          <w:b w:val="1"/>
          <w:bCs w:val="1"/>
        </w:rPr>
        <w:t xml:space="preserve">Adéla Jedlitschková, autorka knížky: </w:t>
      </w:r>
      <w:r>
        <w:rPr/>
        <w:t xml:space="preserve">“Upřímně, to vydávání, ten proces, to nebylo až tak složité, jako to napsat a jako to teď propagovat. Našla jsem si rodinné nakladatelství v Praze, kde jsem se ozvala. Skoro vše jsem si dělal sama a vydavatel se mnou konzultoval, co vlastně můžu dělat a jak, a potom to šlo dál a dál, přes konexe na tiskárnu a distributora. Ale samozřejmě má velkou podporu doma.”</w:t>
      </w:r>
    </w:p>
    <w:p>
      <w:pPr/>
      <w:r>
        <w:rPr/>
        <w:t xml:space="preserve">Teď, když jí to čas dovolí, už pracuje na druhém pokračování.</w:t>
      </w:r>
    </w:p>
    <w:p>
      <w:pPr/>
      <w:r>
        <w:rPr>
          <w:b w:val="1"/>
          <w:bCs w:val="1"/>
        </w:rPr>
        <w:t xml:space="preserve">Adéla Jedlitschková, autorka knížky: </w:t>
      </w:r>
      <w:r>
        <w:rPr/>
        <w:t xml:space="preserve">“Momentálně jsem v půlce a zároveň do toho píšu bakalářku, takže to možná chvilku potrvá, ale myslím, že maximálně do roka bych to mohla dopsat.” </w:t>
      </w:r>
    </w:p>
    <w:p>
      <w:pPr/>
      <w:r>
        <w:rPr/>
        <w:t xml:space="preserve">Adéla Jedlitschková studuje psychologii a kromě své velké záliby ve čtení fantasy beletrie také například působí v Novém Jičíně  jako dobrovolnice u dětí v programu ADRY.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860/lisci-proroctvi-je-fantasy-pribeh-novojicinske-studentky-ad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2026-04-17T11:20:03+02:00</dcterms:created>
  <dcterms:modified xsi:type="dcterms:W3CDTF">2026-04-17T11:20:03+02:00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