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8.10.2021, 09:31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z MS kraje uspěli v anketě hasič roku 2020. Nejnáročnějším zásahem byl požár v Bohumíně</w:t>
      </w:r>
    </w:p>
    <w:p>
      <w:pPr/>
      <w:r>
        <w:rPr/>
        <w:t xml:space="preserve">V anketě Hasič roku za rok 2020 získali zástupci našeho kraje hned tři ocenění. Nejnáročnějším zásahem minulého roku byl požár výškového domu v Bohumíně, při kterém zahynulo 11 lidí, z toho 3 děti. Vzhledem k místu požáru, množství obětí a jeho rychlému rozvoji se  jednalo o fyzicky, a především psychicky extrémně náročný zásah.</w:t>
      </w:r>
    </w:p>
    <w:p>
      <w:pPr/>
      <w:r>
        <w:rPr>
          <w:b w:val="1"/>
          <w:bCs w:val="1"/>
        </w:rPr>
        <w:t xml:space="preserve">Radim Kuchař, zástupce ředitele HZS MS kraje:</w:t>
      </w:r>
      <w:r>
        <w:rPr/>
        <w:t xml:space="preserve"> "Dva profesionální hasiči, později podporovaní ještě dalšíma dvěma dobrovolnými hasiči ze Starého Bohumína, předvedli naprosto heroický výkon, který byl na hranici osobního nasazení a později nasadili i vlastní životy přímo při tom zásahu v bytě."</w:t>
      </w:r>
    </w:p>
    <w:p>
      <w:pPr/>
      <w:r>
        <w:rPr/>
        <w:t xml:space="preserve">V kategorii velitel roku byl na třetím místě vyhlášen Jiří Němčík, který se vypracoval na vedoucího Integrovaného záchranného systému, je styčný důstojník speciálních odřadů USAR a WASAR, v roce 2014 např. velel při záchranných akcích u povodní v Bosně a Hercegovině. Byl také klíčovým mužem při koordinaci odběrových míst a odběrových týmů v době pandemie.</w:t>
      </w:r>
    </w:p>
    <w:p>
      <w:pPr/>
      <w:r>
        <w:rPr>
          <w:b w:val="1"/>
          <w:bCs w:val="1"/>
        </w:rPr>
        <w:t xml:space="preserve">Jiří Němčík, HZS MS kraji: </w:t>
      </w:r>
      <w:r>
        <w:rPr/>
        <w:t xml:space="preserve">"Byl jsem morálně ohodnocen za to, co jsem za takřka čtvrtstoletí u hasičského záchranného sboru udělal, takže opravdu mě to potěšilo."</w:t>
      </w:r>
    </w:p>
    <w:p>
      <w:pPr/>
      <w:r>
        <w:rPr/>
        <w:t xml:space="preserve">Na třetím místě také skončila – v kategorii „Zaměstnanec roku 2020“ ekonomka Daniela Budinová, která má na starosti rozpočet krajského ředitelství hasičů.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7879/hasici-z-ms-kraje-uspeli-v-ankete-hasic-roku-2020-nejnarocnejsim-zasahem-byl-pozar-v-bohum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2026-06-25T01:17:50+02:00</dcterms:created>
  <dcterms:modified xsi:type="dcterms:W3CDTF">2026-06-25T01:17:50+02:00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