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Havířov a Baník Ostrava budou společně vychovávat mladé talenty</w:t>
      </w:r>
    </w:p>
    <w:p>
      <w:pPr/>
      <w:r>
        <w:rPr/>
        <w:t xml:space="preserve">Na hřišti MFK Havířov se během dvou termínů vystřídalo více než 500 dětí z prvních tříd základních škol. A to díky projektu ostravské Baníku Satelit. Ne každý rodič dítěte, který má talent a chtěl by hrát fotbal, může jezdit do Ostravy. Proto klub navázal spolupráci s Havířovem. Trenéři společně formou hry prověřili sportovní dovednosti dětí a následně osloví rodiče těch talentovaných.</w:t>
      </w:r>
    </w:p>
    <w:p>
      <w:pPr/>
      <w:r>
        <w:rPr>
          <w:b w:val="1"/>
          <w:bCs w:val="1"/>
        </w:rPr>
        <w:t xml:space="preserve">Bronislav Šimša, předseda MFK Havířov: </w:t>
      </w:r>
      <w:r>
        <w:rPr/>
        <w:t xml:space="preserve">“Spolupráce s tím klubem je o tom, že Baník by měl na našem hřišti MFK ročník, který se teď dělá nábor, to znamená sedmileté, pak další rok osmileté, pak devět až jedenáct. Potom ti jedenáctiletí z těch bude výběr ze satelitů na šoupalce v Ostravě, kde z toho udělají výběr a zůstávají už pod hlavičkou Baníku a ten zbytek zůstává v klubu. To znamená, že vlastně tím by se nám zvedla kvalita mládeže, protože na našem hřišti by trénovaly děti pod hlavičkou Baníku Ostrava. To znamená osmileté děti patnáct našich, patnáct Baníku těch nejšikovnějších a na konci by to mělo zvednout i kvalitu fotbalu v Havířově, protože ty tréninky by měly být na úrovni, kvalitní. My chceme v Havířově, aby jsme přihlásili žákovskou ligu a abychom postupně z mládeže mohli dostat něco do mužů, protože v dnešní době je to velký problém.”</w:t>
      </w:r>
    </w:p>
    <w:p>
      <w:pPr/>
      <w:r>
        <w:rPr/>
        <w:t xml:space="preserve">Projekt už se osvědčil i v jiných městech.</w:t>
      </w:r>
    </w:p>
    <w:p>
      <w:pPr/>
      <w:r>
        <w:rPr>
          <w:b w:val="1"/>
          <w:bCs w:val="1"/>
        </w:rPr>
        <w:t xml:space="preserve">Daniel Rygel, šéftrenér přípravkových kategorií FC Baník Ostrava:</w:t>
      </w:r>
      <w:r>
        <w:rPr/>
        <w:t xml:space="preserve"> "Budeme tady mít baníkovské trenéry, kteří budou spolupracovat s trenéry z Havířova a prakticky paralelně budou vychovávat ty kategorie nejmenší a budou společně postupovat.”</w:t>
      </w:r>
    </w:p>
    <w:p>
      <w:pPr/>
      <w:r>
        <w:rPr/>
        <w:t xml:space="preserve">Kde ještě jste takto navázali spolupráci v kraji?</w:t>
      </w:r>
    </w:p>
    <w:p>
      <w:pPr/>
      <w:r>
        <w:rPr>
          <w:b w:val="1"/>
          <w:bCs w:val="1"/>
        </w:rPr>
        <w:t xml:space="preserve">Daniel Rygel, šéftrenér přípravkových kategorií FC Baník Ostrava: </w:t>
      </w:r>
      <w:r>
        <w:rPr/>
        <w:t xml:space="preserve">“Středisko máme ve Viganticích, další středisko funguje v Brušperku a začínáme úplně od těch nejmenších od těch školiček. Postupně by se měly v těchto střediscích děti dostat až do kategorie U11. Ty nejšikovnější děti budou vybrány do baníkovského střediska na ŽS J. Šoupala a ostatní děti buď zůstanou v daných střediscích, nebo doplní další kluby v lokalitě, kde trénují.”</w:t>
      </w:r>
    </w:p>
    <w:p>
      <w:pPr/>
      <w:r>
        <w:rPr/>
        <w:t xml:space="preserve">Děti fotbalový trénink s trenéry hodně bavil.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super a chtěl bych tu hrát a jsou tu dobří trenéři."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hraju už dávno a je to skvělé hrát."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 jsem hrát za Baník, je to tu super. Chtěl bych být vybraný.”</w:t>
      </w:r>
    </w:p>
    <w:p>
      <w:pPr/>
      <w:r>
        <w:rPr/>
        <w:t xml:space="preserve">Městský fotbalový klub už má ve školičce pro ty nejmenší zhruba 50 dětí. Byl by rád, kdyby z této společné náborové akce vzešlo alespoň další dvacet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95/mfk-havirov-a-banik-ostrava-budou-spolecne-vychovavat-mlad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2026-08-18T18:08:34+02:00</dcterms:created>
  <dcterms:modified xsi:type="dcterms:W3CDTF">2026-08-18T18:08:34+02:00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