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Dílny na Jubilejní škole by ocenila i kdejaká firma</w:t>
      </w:r>
    </w:p>
    <w:p>
      <w:pPr/>
      <w:r>
        <w:rPr/>
        <w:t xml:space="preserve">O rekonstrukci zastaralých učeben dílen usilovala Základní škola Jubilejní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Samozřejmě každý dobrá investice do škol také zvyšuje kvalitu výuky.”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a bude to pro nás i větší radost pracovat, když je to tady tak pěkné.”  </w:t>
      </w:r>
    </w:p>
    <w:p>
      <w:pPr/>
      <w:r>
        <w:rPr/>
        <w:t xml:space="preserve">Vyzkoušet si práci v nových dílnách může dle ředitele školy de facto každý její žák. </w:t>
      </w:r>
    </w:p>
    <w:p>
      <w:pPr/>
      <w:r>
        <w:rPr>
          <w:b w:val="1"/>
          <w:bCs w:val="1"/>
        </w:rPr>
        <w:t xml:space="preserve">Ladislav Gróf, ředitel ZŠ a MŠ Jubilejní a Dlouhá Nový Jičín: </w:t>
      </w:r>
      <w:r>
        <w:rPr/>
        <w:t xml:space="preserve">“V zásadě je to kompletně celý druhý stupeň, neměl by na škole existovat žák, který touto místností neprojde. První stupeň tady také může chodit na jednoduché seznamování se s technickými věcmi, zatloukání hřebíků a tak dále, myslím si, že to učitelky jistě rády využijí, ale na druhém stupni jednak pro technické činnosti, což je u nás volitelný předmět, pak pracovní činnosti, to je povinný předmět, mohou sem také žáci v rámci fyziky nebo předmětu informační a komunikační technologie.”  </w:t>
      </w:r>
    </w:p>
    <w:p>
      <w:pPr/>
      <w:r>
        <w:rPr/>
        <w:t xml:space="preserve">Během slavnostního otevření tu mohli svou zručnost prokázat i pozvaní hosté, včetně starosty města.</w:t>
      </w:r>
    </w:p>
    <w:p>
      <w:pPr/>
      <w:r>
        <w:rPr>
          <w:b w:val="1"/>
          <w:bCs w:val="1"/>
        </w:rPr>
        <w:t xml:space="preserve">Stanislav Kopecký (ANO), starosta Nového Jičína: </w:t>
      </w:r>
      <w:r>
        <w:rPr/>
        <w:t xml:space="preserve">”Je pravdou, že do hřebíku jsem si dlouho neklepl, ale práce kolem domu je moji zálibou.”  </w:t>
      </w:r>
    </w:p>
    <w:p>
      <w:pPr/>
      <w:r>
        <w:rPr/>
        <w:t xml:space="preserve">Výsledkem půl roku trvající rekonstrukce je tedy klasická učebna dílen, dále multimediální třída, kde vyučují také 3D tisk nebo CNC frézování. Je zde pracoviště pro učitele, který může žákům připravit různé polotovary pro následné zpracování. Špičkové je i vybavení nářadím.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Další větší projekt, který teď školu čeká, tentokrát zacílí na sportovce. Bude to rekonstrukce sportovního oválu na Dlouhé.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907/dilny-na-jubilejni-skole-by-ocenila-i-kdejaka-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2026-05-08T01:30:53+02:00</dcterms:created>
  <dcterms:modified xsi:type="dcterms:W3CDTF">2026-05-08T01:30:53+02:00</dcterms:modified>
</cp:coreProperties>
</file>

<file path=docProps/custom.xml><?xml version="1.0" encoding="utf-8"?>
<Properties xmlns="http://schemas.openxmlformats.org/officeDocument/2006/custom-properties" xmlns:vt="http://schemas.openxmlformats.org/officeDocument/2006/docPropsVTypes"/>
</file>