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12.10.2021,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Staré Bělé odmítli v referendu obchodní centrum. Proti byli téměř všichni</w:t>
      </w:r>
    </w:p>
    <w:p>
      <w:pPr/>
      <w:r>
        <w:rPr/>
        <w:t xml:space="preserve">Je obvyklé, že když chce někdo něco nového postavit, vždy se najdou nějací odpůrci, kteří stavbu odmítají. Málokdy jsou ale tak jednotní, jako obyvatelé Staré Bělé, kteří v referendu více, než 90 procenty odmítli výstavbu obchodního centra. Hlasovalo přitom 71 procent obyvatel. Proti jsou dokonce i lidé z opačného konce obce. </w:t>
      </w:r>
    </w:p>
    <w:p>
      <w:pPr/>
      <w:r>
        <w:rPr>
          <w:b w:val="1"/>
          <w:bCs w:val="1"/>
        </w:rPr>
        <w:t xml:space="preserve">anketa, obyvatelé Staré Bělé: </w:t>
      </w:r>
      <w:r>
        <w:rPr/>
        <w:t xml:space="preserve">"Komu by se líbilo, když vám tady postaví 12ti metrovou halu."</w:t>
      </w:r>
    </w:p>
    <w:p>
      <w:pPr/>
      <w:r>
        <w:rPr/>
        <w:t xml:space="preserve">"Je to katastrofa."</w:t>
      </w:r>
    </w:p>
    <w:p>
      <w:pPr/>
      <w:r>
        <w:rPr/>
        <w:t xml:space="preserve">"V žádném případě to nechceme."</w:t>
      </w:r>
    </w:p>
    <w:p>
      <w:pPr/>
      <w:r>
        <w:rPr>
          <w:b w:val="1"/>
          <w:bCs w:val="1"/>
        </w:rPr>
        <w:t xml:space="preserve">Mojmír Krejčíček, starosta Ostravy - Staré Bělé</w:t>
      </w:r>
      <w:r>
        <w:rPr/>
        <w:t xml:space="preserve">: "Výsledek referenda je závazný pro náš městský obvod. Již jsem měl jednání s vedením města a budu dále pokračovat o případné změně územního plánu. Mám jednání s investorem a také budeme jednat s majiteli pozemků o způsobu jejich dalšího využití."</w:t>
      </w:r>
    </w:p>
    <w:p>
      <w:pPr/>
      <w:r>
        <w:rPr/>
        <w:t xml:space="preserve">Retail Park Ostrava - Jih má vyrůst na poli mezi Plzeňskou a Junáckou. Jeho součástí by měly být nejen obchody, ale i haly pro lehký průmysl. Dopravní napojení by mohlo být jedním z důležitých faktorů při schvalování záměru.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"Pro nás je podstatné a zabýváme se tím už několik týdnů bez ohledu na výsledek referenda, aby jakákoliv zástavba v tom území byla do budoucna kompatibilní se zástavbou rodinných domů a na druhé straně s tím, že má v tom území vzniknout velkokapacitní komunikace Nová Krmelínská."</w:t>
      </w:r>
    </w:p>
    <w:p>
      <w:pPr/>
      <w:r>
        <w:rPr/>
        <w:t xml:space="preserve">Ani referendum, ale nedává lidem jistotu, že se nebude stavět. Nyní bude záležet na úřednících státní správy. K postoji občanů by ale jistě měli přihlížet.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924/obcane-stare-bele-odmitli-v-referendu-obchodni-centrum-proti-byli-temer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2026-06-23T17:46:38+02:00</dcterms:created>
  <dcterms:modified xsi:type="dcterms:W3CDTF">2026-06-23T17:46:38+02:00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