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Opravená sociálně terapeutická dílna Radost včleňuje zdravotně hendikepované do normálního života</w:t>
      </w:r>
    </w:p>
    <w:p>
      <w:pPr/>
      <w:r>
        <w:rPr/>
        <w:t xml:space="preserve">Charita  Opava otevřela po necelém roce oprav sociálně terapeutickou dílnu  Radost. 25 milionů korun na rekonstrukci se podařilo získat  převážně z evropských dotací a pak také z Tříkrálové  sbírky. Novým prostorám přijel požehnat ostravsko–opavský  biskup Martin David.</w:t>
      </w:r>
    </w:p>
    <w:p>
      <w:pPr/>
      <w:r>
        <w:rPr/>
        <w:t xml:space="preserve">  Do rekonstrukce se  Charita pustila proto, že původní prostory přestaly vyhovovat  moderním nárokům.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Protože  jsme chtěli posunout naše klienty do lepších prostor, do lepšího  prostředí.  Potřebovali jsem výtah vybudovat, abychom měli  bezbariérové prostory.“</w:t>
      </w:r>
    </w:p>
    <w:p>
      <w:pPr/>
      <w:r>
        <w:rPr/>
        <w:t xml:space="preserve">  Nyní  mají klienti pro nacvičování dovedností k dispozici samostatnou  šicí a truhlářskou dílnu, místnost pro ruční práce,  jako je  tkaní či pletení košíků nebo cvičnou kuchyň. A chystá se  také zahrada, kde se budou klienti učit pěstovat zeleninu a  bylinky.</w:t>
      </w:r>
    </w:p>
    <w:p>
      <w:pPr/>
      <w:r>
        <w:rPr>
          <w:b w:val="1"/>
          <w:bCs w:val="1"/>
        </w:rPr>
        <w:t xml:space="preserve">Lucie  Švejdíková, vedoucí sociálně terapeutické dílny Radost,  Charita Opava: „</w:t>
      </w:r>
      <w:r>
        <w:rPr/>
        <w:t xml:space="preserve">Mají možnost  se naučit různým dovednostem, pracovním návykům, takže mají i  režim, a to je také důležité.“</w:t>
      </w:r>
    </w:p>
    <w:p>
      <w:pPr/>
      <w:r>
        <w:rPr/>
        <w:t xml:space="preserve">   Zatímco  původní prostory nabídly místo pro 25 klientů, teď jich zde  může najednou pracovat až 40.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„Je  to úžasné, že se podařilo navýšit kapacitu.Těchto lidí je  totiž ve společnosti poměrně dost. Předpokládám, že to  uspokojí do značné míry poptávku.“</w:t>
      </w:r>
    </w:p>
    <w:p>
      <w:pPr/>
      <w:r>
        <w:rPr/>
        <w:t xml:space="preserve">  Prostory  v přízemí budovy se časem ještě promění v kavárnu, kde budou  připravovat nápoje a také obsluhovat hosty klienti dílny.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74/opravena-socialne-terapeuticka-dilna-radost-vclenuje-zdravotne-hendikepovane-do-normalnih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2026-06-23T10:45:38+02:00</dcterms:created>
  <dcterms:modified xsi:type="dcterms:W3CDTF">2026-06-23T10:45:38+02:00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