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15.10.2021,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16letý mladík okradl spícího muže na Frýdlantských mostech, než stačil zmizet, doběhli ho strážníci</w:t>
      </w:r>
    </w:p>
    <w:p>
      <w:pPr/>
      <w:r>
        <w:rPr/>
        <w:t xml:space="preserve">O úspěšném zásahu informoval mluvčí MP Ostrava Jindřich Machů s tím, že strážník u kamerového systému ihned informoval nejbližší hlídku. Strážníci dostali popis pachatele a směr, kterým mířil. Zloděj brzy zjistil, že muži zákona jsou mu v patách a začal utíkat. </w:t>
      </w:r>
    </w:p>
    <w:p>
      <w:pPr/>
      <w:r>
        <w:rPr>
          <w:b w:val="1"/>
          <w:bCs w:val="1"/>
        </w:rPr>
        <w:t xml:space="preserve">  Jindřich Machů, mluvčí MP Ostrava</w:t>
      </w:r>
      <w:r>
        <w:rPr/>
        <w:t xml:space="preserve">: "Jakmile pachatel zaregistroval hlídku strážníků, odhodil v podchodu odcizený mobilní telefon a pokusil se z místa utéci. Jeho snaha však vyšla naprázdno. Po krátké chvíli byl díky spolupráci strážníků zadržen."</w:t>
      </w:r>
    </w:p>
    <w:p>
      <w:pPr/>
      <w:r>
        <w:rPr/>
        <w:t xml:space="preserve">{{souvisejici-clanek-"11000027985"}}</w:t>
      </w:r>
    </w:p>
    <w:p>
      <w:pPr/>
      <w:r>
        <w:rPr>
          <w:b w:val="1"/>
          <w:bCs w:val="1"/>
        </w:rPr>
        <w:t xml:space="preserve"> Jindřich Machů, mluvčí MP Ostrava</w:t>
      </w:r>
      <w:r>
        <w:rPr/>
        <w:t xml:space="preserve">: "Zadržený mladík strážníkům doznal, že spícímu muži na lavičce mobil skutečně odcizil a při svém útěku jej pak odhodil v podchodu. Zároveň strážníkům sdělil, že tak rychlou reakci strážníků nečekal. Zadrženého mladíka si na místě převzali kolegové z Policie České republiky."</w:t>
      </w:r>
    </w:p>
    <w:p>
      <w:pPr/>
      <w:r>
        <w:rPr/>
        <w:t xml:space="preserve">{{souvisejici-clanek-"11000027972"}}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984/16lety-mladik-okradl-spiciho-muze-na-frydlantskych-mostech-nez-stacil-zmizet-dobehli-ho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2026-10-02T23:18:42+02:00</dcterms:created>
  <dcterms:modified xsi:type="dcterms:W3CDTF">2026-10-02T23:18:42+02:00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