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stvořili příběh Hückelových vil vyprávěný Lvíčkem</w:t>
      </w:r>
    </w:p>
    <w:p>
      <w:pPr/>
      <w:r>
        <w:rPr/>
        <w:t xml:space="preserve">Příběh vyprávěný lvičkem, který je vyřezán do původní dřevěné jídelny jedné z Hückelových vil. Takto lze charakterizovat umělecké video s názvem Lvíček. Je výsledkem práce členů Spolku výtvarných umělců Arkáda, která probíhala v roce 2019 v rámci projektu “Hückelovy vily očima umělců”. </w:t>
      </w:r>
    </w:p>
    <w:p>
      <w:pPr/>
      <w:r>
        <w:rPr>
          <w:b w:val="1"/>
          <w:bCs w:val="1"/>
        </w:rPr>
        <w:t xml:space="preserve">Lenka Chobotová, autorka textu: </w:t>
      </w:r>
      <w:r>
        <w:rPr/>
        <w:t xml:space="preserve">“Původně Lvíček vznikl jako psaný text, a vzhledem k tomu následnému koronavirovému období, kdy nemohly proběhnout žádné další akce, které byly plánovány v rámci projektu, tak jsem se rozhodli ten text adaptovat jako video.”   </w:t>
      </w:r>
    </w:p>
    <w:p>
      <w:pPr/>
      <w:r>
        <w:rPr/>
        <w:t xml:space="preserve">Cílem uměleckého projektu bylo podle Lenky Chobotové také především rozproudit debatu.  </w:t>
      </w:r>
    </w:p>
    <w:p>
      <w:pPr/>
      <w:r>
        <w:rPr>
          <w:b w:val="1"/>
          <w:bCs w:val="1"/>
        </w:rPr>
        <w:t xml:space="preserve">Lenka Chobotová, autorka dokumentu: </w:t>
      </w:r>
      <w:r>
        <w:rPr/>
        <w:t xml:space="preserve">“Hückelovy vily jako dominanta města při příjezdu směrem od Valašského Meziříčí si určitě zaslouží naši pozornost i v tom stavu, v jakém se nyní nacházejí. A my jsme je chtěli připomenout vily, ten areál a ty majitele také jako zadavatele významné stavební zakázky pro místní řezbáře, zedníky, štukatéry, kameníky, kteří si teprve zvykali na moderní stavby tohoto ražení.”   </w:t>
      </w:r>
    </w:p>
    <w:p>
      <w:pPr/>
      <w:r>
        <w:rPr/>
        <w:t xml:space="preserve">Konečnou podobu dal videu Daniel Macháček, autorkou animací je Šárka Hyklová. Ta některé snímky rozpohybovala nebo například oživila koňský povoz z pohledu kočího.</w:t>
      </w:r>
    </w:p>
    <w:p>
      <w:pPr/>
      <w:r>
        <w:rPr>
          <w:b w:val="1"/>
          <w:bCs w:val="1"/>
        </w:rPr>
        <w:t xml:space="preserve">Šárka Hyklová, autorka animace: </w:t>
      </w:r>
      <w:r>
        <w:rPr/>
        <w:t xml:space="preserve">“Jedná se hlavně o fotografie, které nebylo možné někde získat, takže jsem se to snažila propojit v tomto duchu a posunout to do nějaké umělecké emoce.”  </w:t>
      </w:r>
    </w:p>
    <w:p>
      <w:pPr/>
      <w:r>
        <w:rPr>
          <w:b w:val="1"/>
          <w:bCs w:val="1"/>
        </w:rPr>
        <w:t xml:space="preserve">Pavel Strnadel, předseda Spolku výtvarných umělců Arkáda</w:t>
      </w:r>
      <w:r>
        <w:rPr/>
        <w:t xml:space="preserve">: “Tak z počátku to byla zvědavost a na druhé straně jsme chtěli tyto významné stavby znovu oživit a před veřejností podpořit tu myšlenku, aby se s tím něco udělalo. A myslím si, že spolu s výtvarníky spolku Arkáda jsem se snažili za poslední tři roky na to nějakým způsobem upozornit.”   </w:t>
      </w:r>
    </w:p>
    <w:p>
      <w:pPr/>
      <w:r>
        <w:rPr/>
        <w:t xml:space="preserve">Patnáctiminutový Lvíček byl v klubu rodáků na baště 12. října oficiálně pokřtěn, ke shlédnutí je na internetu.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988/umelci-stvorili-pribeh-huckelovych-vil-vypraveny-lvi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2026-05-22T08:02:23+02:00</dcterms:created>
  <dcterms:modified xsi:type="dcterms:W3CDTF">2026-05-22T08:02:23+02:00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