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18.10.2021,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Ondřejníku sadili stromy. Kůrovec tam zničil více jak polovinu lesů</w:t>
      </w:r>
    </w:p>
    <w:p>
      <w:pPr/>
      <w:r>
        <w:rPr/>
        <w:t xml:space="preserve">Na Ondřejníku v Beskydech obnovují lesy, které zasáhla kůrovcová kalamita. Ze zhruba jednoho tisíce hektaru zničila větší polovinu. 1200 nových stromků, konkrétně buků tam v rámci osvětové akce. kterou uspořádal MS kraj s Biskupskými lesy, vysadili studenti. </w:t>
      </w:r>
    </w:p>
    <w:p>
      <w:pPr/>
      <w:r>
        <w:rPr>
          <w:b w:val="1"/>
          <w:bCs w:val="1"/>
        </w:rPr>
        <w:t xml:space="preserve">Dana Kučová, vedoucí oddělení hospodářství a myslivosti, KÚ-MSK: </w:t>
      </w:r>
      <w:r>
        <w:rPr/>
        <w:t xml:space="preserve">“Aby věděli, co to znamená, když vidí ty holé pláně, kde byly kdysi lesy. Co to obnáší ten les obnovit, zasadit ty stromečky. Dneska je to pro děti z gymnázia Frýdlant nad Ostravicí a Gymnázia P. Bezruče Frýdek-Místek.”</w:t>
      </w:r>
    </w:p>
    <w:p>
      <w:pPr/>
      <w:r>
        <w:rPr/>
        <w:t xml:space="preserve">Studenti pracovali ve dvojicích. Každá měla za úkol vysadit 12 stromků a vzhledem ke kamenitému terénu to byla práce velmi náročná.</w:t>
      </w:r>
    </w:p>
    <w:p>
      <w:pPr/>
      <w:r>
        <w:rPr>
          <w:b w:val="1"/>
          <w:bCs w:val="1"/>
        </w:rPr>
        <w:t xml:space="preserve">Anketa: studenti: </w:t>
      </w:r>
      <w:r>
        <w:rPr/>
        <w:t xml:space="preserve">“Už jsme vysadili asi 6 stromků. Je to teda velice náročné, protože v zemi je hodně kořenů a hlavně ostružiny, takže jsme úplně popíchaná všude.”</w:t>
      </w:r>
    </w:p>
    <w:p>
      <w:pPr/>
      <w:r>
        <w:rPr/>
        <w:t xml:space="preserve">“Doma máme taky les, takže to je celkem jednoduchá práce. S tím krumpáčem taky pracujeme doma.”</w:t>
      </w:r>
    </w:p>
    <w:p>
      <w:pPr/>
      <w:r>
        <w:rPr>
          <w:b w:val="1"/>
          <w:bCs w:val="1"/>
        </w:rPr>
        <w:t xml:space="preserve">Libor Konvičný, ředitel, Ústředí Biskupských lesů: </w:t>
      </w:r>
      <w:r>
        <w:rPr/>
        <w:t xml:space="preserve">“Samozřejmě všechny nevyrostou. Ta újmavost u těch buků je poměrně vysoká. Ztráty jsou zhruba asi 10%. Největší škody způsobuje sucho, potom ta jmenovaná zvěř. Ale dokážeme sazenici ochránit buď teda oplocenkou, nebo jako v tomto případě různými chemickými nátěry.”</w:t>
      </w:r>
    </w:p>
    <w:p>
      <w:pPr/>
      <w:r>
        <w:rPr/>
        <w:t xml:space="preserve">Na akci Stromy pro Ondřejník byl připraven také stánek s lesní pedagogikou, kde se studenti dozvěděli vše o životě v lese i o práci lesníků.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002/na-ondrejniku-sadili-stromy-kurovec-tam-znicil-vice-jak-polovinu-l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2026-06-07T08:09:10+02:00</dcterms:created>
  <dcterms:modified xsi:type="dcterms:W3CDTF">2026-06-07T08:09:10+02:00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