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Soukromá škola Educa vytrvala 30 let a dává o sobě vědět odbornou konferencí</w:t>
      </w:r>
    </w:p>
    <w:p>
      <w:pPr/>
      <w:r>
        <w:rPr/>
        <w:t xml:space="preserve">Konference Rozvoj Novojičínska je projektem Střední odborné školy Educa a letos v říjnu se konal její 8. ročník. Odborníci si tentokrát kladli otázky na téma automatizace a robotika. </w:t>
      </w:r>
    </w:p>
    <w:p>
      <w:pPr/>
      <w:r>
        <w:rPr>
          <w:b w:val="1"/>
          <w:bCs w:val="1"/>
        </w:rPr>
        <w:t xml:space="preserve">Lidmila Kramolišová, jednatelka SOŠ Educa, Nový Jičín: </w:t>
      </w:r>
      <w:r>
        <w:rPr/>
        <w:t xml:space="preserve">“Už před několika lety jsem se začali zajímat, jakým způsobem se posuneme dál. A protože robotizace a automatizace velí světu, tak jsem se zaměřili na tuto oblast.”  </w:t>
      </w:r>
    </w:p>
    <w:p>
      <w:pPr/>
      <w:r>
        <w:rPr/>
        <w:t xml:space="preserve">A téma tak zapracovali i do této konference, která  byla ovšem současně i připomínkou 30 letého fungování této soukromé školy. </w:t>
      </w:r>
    </w:p>
    <w:p>
      <w:pPr/>
      <w:r>
        <w:rPr>
          <w:b w:val="1"/>
          <w:bCs w:val="1"/>
        </w:rPr>
        <w:t xml:space="preserve">Lidmila Kramolišová, jednatelka SOŠ Educa, Nový Jičín: </w:t>
      </w:r>
      <w:r>
        <w:rPr/>
        <w:t xml:space="preserve">“Já si myslím, že jsme výjimkou v soukromém školství v našem regionu, že jsme dosáhli těch třicet let. Protože některé školy vznikaly v těch devadesátých letech, ale také zanikaly, a my jediná jsme tady zůstali a pracujeme dál.”   </w:t>
      </w:r>
    </w:p>
    <w:p>
      <w:pPr/>
      <w:r>
        <w:rPr>
          <w:b w:val="1"/>
          <w:bCs w:val="1"/>
        </w:rPr>
        <w:t xml:space="preserve">Vladimír Kolder, předseda Sdružení soukromých škol Čech, Moravy a Slezska: </w:t>
      </w:r>
      <w:r>
        <w:rPr/>
        <w:t xml:space="preserve">“Je třeba před nimi smeknout, to, že se škola udržela na tom vzdělávacím trhu, že se rozvíjela a rozvinula do dnešní podoby, je prostě úžasné.”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“Vážíme si, že tady soukromá střední škola je, že vytváří nejen ty vzdělávací aktivity, pro které je založena, ale právě i aktivity navíc, nad rámec té vzdělávací politiky, což je i případ této konference.”     </w:t>
      </w:r>
    </w:p>
    <w:p>
      <w:pPr/>
      <w:r>
        <w:rPr/>
        <w:t xml:space="preserve">Vytrvalosti tohoto podnikatelského záměru v oblasti soukromého školství si všimli i jiní, na návrh Krajské hospodářské komory byla v září udělena prezidentem Hospodářské komory ČR Vladimírem Dlouhým Lidmile Kramolišové stříbrná Merkurova medaile.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38/soukroma-skola-educa-vytrvala-30-let-a-dava-o-sobe-vedet-odbornou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2026-09-30T00:37:52+02:00</dcterms:created>
  <dcterms:modified xsi:type="dcterms:W3CDTF">2026-09-30T00:37:52+02:00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