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tvorba vyrábí skleněné ozdoby 70 let</w:t>
      </w:r>
    </w:p>
    <w:p>
      <w:pPr/>
      <w:r>
        <w:rPr/>
        <w:t xml:space="preserve">Výrobní  družstvo Slezská tvorba vzniklo v říjnu roku 1951. Zdejších 250  zaměstnanců pracovalo v několika závodech i doma. Např. šili  oděvy, vyráběli hračky nebo také vánoční ozdoby. A právě  foukání a malování skleněných koulí, špic a nejrůznějších  tvarů přetrvalo jako jediná činnost družstva až do dneška. A  to téměř při nezměněné technologii výroby, která i po 70.  letech zůstává převážně ruční. Své o  tom ví paní Tichá,  která ve Slezské tvorbě pracovala celý život. A  stříbřila  skleněné koule.</w:t>
      </w:r>
    </w:p>
    <w:p>
      <w:pPr/>
      <w:r>
        <w:rPr>
          <w:b w:val="1"/>
          <w:bCs w:val="1"/>
        </w:rPr>
        <w:t xml:space="preserve">Jiřina  Tichá, bývalá pracovnice Slezské tvorby: </w:t>
      </w:r>
      <w:r>
        <w:rPr/>
        <w:t xml:space="preserve">„Takových  kuliček většinou kolem 3 000 se muselo nastříbřit za den. Dříve  jsme si museli stříbro namíchat z různých surovin, teď se  dodává už hotové v lahvích.“</w:t>
      </w:r>
    </w:p>
    <w:p>
      <w:pPr/>
      <w:r>
        <w:rPr/>
        <w:t xml:space="preserve">Vánoční  zboží tady nyní vyrábí 35 zaměstnanců. Ročně jim rukama  projde asi půl milionu kusů. Většina putuje do Německa,  Rakouska, Itálie, Francie nebo Nizozemí. A pak také do USA. V  posledních letech se ale trend otáčí a v tuzemsku zůstává asi  60% produkce.</w:t>
      </w:r>
    </w:p>
    <w:p>
      <w:pPr/>
      <w:r>
        <w:rPr>
          <w:b w:val="1"/>
          <w:bCs w:val="1"/>
        </w:rPr>
        <w:t xml:space="preserve">Lenka  Baranová, malířka, </w:t>
      </w:r>
      <w:r>
        <w:rPr>
          <w:b w:val="1"/>
          <w:bCs w:val="1"/>
        </w:rPr>
        <w:t xml:space="preserve">Slezská  tvorby: „</w:t>
      </w:r>
      <w:r>
        <w:rPr/>
        <w:t xml:space="preserve">Hodně lidí si od loňska  oblíbilo retro vzory. A vrací se také barevnost.“</w:t>
      </w:r>
    </w:p>
    <w:p>
      <w:pPr/>
      <w:r>
        <w:rPr/>
        <w:t xml:space="preserve">  Ve  svém portfoliu má Slezská tvorba na 14 000 vzorů. Zatímco  některé se už roky opakují a stále se těší oblibě, jiné  upadly v zapomnění. Jako třeba tito  krokodýli nebo nejrůznější  vesmírná plavidla. A dnes jsou poslední kusy součástí muzejní  sbírky.</w:t>
      </w:r>
    </w:p>
    <w:p>
      <w:pPr/>
      <w:r>
        <w:rPr>
          <w:b w:val="1"/>
          <w:bCs w:val="1"/>
        </w:rPr>
        <w:t xml:space="preserve">Miroslava  Suchánková, kurátorka, Slezské zemské muzeum: „</w:t>
      </w:r>
      <w:r>
        <w:rPr/>
        <w:t xml:space="preserve">V  60. letech byly významnou událostí lety do Vesmíru. Takže se  domníváme, že na základě toho vznikly baňky připomínající  přistávací moduly.“</w:t>
      </w:r>
    </w:p>
    <w:p>
      <w:pPr/>
      <w:r>
        <w:rPr/>
        <w:t xml:space="preserve">  Jestliže  výroba vánočních ozdob zůstala od minulého století více méně  tradiční, změnil se způsob prodeje. Lidé si v poslední době  zvykli nakupovat přes e-shop. A přestože by se mohlo zdát  posílání skleněných ozdob poštou riskantní, počet on-line  zakázek se od loňska zdvojnásobil.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„Větší  část ozdob doufáváme přes e-shop. Tak se snažíme, aby ozdoby  byly ze silnějšího skla, ať to vydrží.“</w:t>
      </w:r>
    </w:p>
    <w:p>
      <w:pPr/>
      <w:r>
        <w:rPr/>
        <w:t xml:space="preserve">Ročně  vypraví foukačky a malířky do světa okolo půl milionu ozdob,  které krášlí vánoční stromky na celém světě. Většina  zboží pro letošní Vánoce už je hotová, i když do svátků  zbývají ještě dva měsíce.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38/slezska-tvorba-vyrabi-sklenene-ozdoby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2026-04-29T18:19:57+02:00</dcterms:created>
  <dcterms:modified xsi:type="dcterms:W3CDTF">2026-04-29T18:19:57+02:00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