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1.11.2021,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Generál Laudon verboval Novojičínské do císařské armády</w:t>
      </w:r>
    </w:p>
    <w:p>
      <w:pPr/>
      <w:r>
        <w:rPr/>
        <w:t xml:space="preserve">Generál Laudon si nad zájmem těchto mladých rekrutů z novojičínské Základní školy Tyršova mohl spokojeně mnout ruce. Ti ale ještě netušili, jak tvrdý výcvik je čeká. </w:t>
      </w:r>
    </w:p>
    <w:p>
      <w:pPr/>
      <w:r>
        <w:rPr/>
        <w:t xml:space="preserve">Tajuplný Laudonův dům je oblíbený program Návštěvnického centra, které jej v říjnovém termínu uskutečnilo po dlouhé vynucené přestávce. </w:t>
      </w:r>
    </w:p>
    <w:p>
      <w:pPr/>
      <w:r>
        <w:rPr>
          <w:b w:val="1"/>
          <w:bCs w:val="1"/>
        </w:rPr>
        <w:t xml:space="preserve">Hana Rolná, Návštěvnické centrum Nový Jičín - Město klobouků: </w:t>
      </w:r>
      <w:r>
        <w:rPr/>
        <w:t xml:space="preserve">“Děti prochází celý Laudonův dům od přízemí až po druhé patro, prochází expozicí klobouků i generála Laudona. V expozici klobouků se seznámí s výrobou a mohou si vytvořit svůj mini klobouček, v expozici Laudona plní vojenské úkoly.”   </w:t>
      </w:r>
    </w:p>
    <w:p>
      <w:pPr/>
      <w:r>
        <w:rPr/>
        <w:t xml:space="preserve">Také pro novojičínský History klub, který se na projektu podílí, to byla příjemná možnost objevit se opět na veřejnosti.    </w:t>
      </w:r>
    </w:p>
    <w:p>
      <w:pPr/>
      <w:r>
        <w:rPr>
          <w:b w:val="1"/>
          <w:bCs w:val="1"/>
        </w:rPr>
        <w:t xml:space="preserve">Hana Šmídová, vedoucí History klubu: </w:t>
      </w:r>
      <w:r>
        <w:rPr/>
        <w:t xml:space="preserve">“Jedná se o verbování nových vojáků do císařské armády, takže si tady děti ze školek a z prvního stupně škol budou plnit úkoly vojáků, budou pucovat boty, leštit šavle, jestli jsou schopni zvládnout povely. Vyzkouší si takový vojenský život vojáka v císařské armádě, respektive rekruta.”  </w:t>
      </w:r>
    </w:p>
    <w:p>
      <w:pPr/>
      <w:r>
        <w:rPr/>
        <w:t xml:space="preserve">Laudonův dům, už bez hrozby odvedení do armády, lze navštívit denně, včetně víkendů.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67/general-laudon-verboval-novojicinske-do-cisarske-arm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2026-08-24T12:37:29+02:00</dcterms:created>
  <dcterms:modified xsi:type="dcterms:W3CDTF">2026-08-24T12:37:29+02:00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