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29.10.2021, 17:25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ze Základní školy Butovická tvořily z přírodních materiálů různé postavičky</w:t>
      </w:r>
    </w:p>
    <w:p>
      <w:pPr/>
      <w:r>
        <w:rPr/>
        <w:t xml:space="preserve">Volby do poslanecké sněmovny už proběhly. Děti ze Základní  školy Butovická si je zopakovaly. Volily totiž nejlepší výrobky, které  vytvořily spolu s rodiči. Škola totiž pořádala tradiční výstavu tvořenou  různými postavičkami vyrobenými z přírodních materiálů, objevili se  skřítci, ovce nebo ptáci.  </w:t>
      </w:r>
    </w:p>
    <w:p>
      <w:pPr/>
      <w:r>
        <w:rPr>
          <w:b w:val="1"/>
          <w:bCs w:val="1"/>
        </w:rPr>
        <w:t xml:space="preserve">Aranka Horváthová, ředitelka ZŠ Butovická:</w:t>
      </w:r>
      <w:r>
        <w:rPr>
          <w:i w:val="1"/>
          <w:iCs w:val="1"/>
        </w:rPr>
        <w:t xml:space="preserve">„Podzimní  výstava ovoce a zeleniny je na naší škole už tradiční, dělá se tu možná deset  let nebo víc. Zapojili se žáci z prvního stupně, pracovali se svými rodiči  a vytvořili nádherné výrobky. Všichni žáci z prvního stupně se chodí na  výstavu podívat a každý dá jednomu výrobku hlas.“</w:t>
      </w:r>
    </w:p>
    <w:p>
      <w:pPr/>
      <w:r>
        <w:rPr>
          <w:b w:val="1"/>
          <w:bCs w:val="1"/>
        </w:rPr>
        <w:t xml:space="preserve">Alena Myšková, učitelka ZŠ Butovická:</w:t>
      </w:r>
      <w:r>
        <w:rPr>
          <w:i w:val="1"/>
          <w:iCs w:val="1"/>
        </w:rPr>
        <w:t xml:space="preserve">„Máme  z toho obrovskou radost, rodiče se do toho každým rokem zapojí a vyrábí  s dětmi nádherné věci. Nejčastěji se objevují dýně, kaštany, papriky nebo  šípky. Vše, co je k dispozici v přírodě nebo v supermarketech.  Děti měly necelý týden.“</w:t>
      </w:r>
    </w:p>
    <w:p>
      <w:pPr/>
    </w:p>
    <w:p>
      <w:pPr/>
      <w:r>
        <w:rPr>
          <w:b w:val="1"/>
          <w:bCs w:val="1"/>
        </w:rPr>
        <w:t xml:space="preserve">ANKETA: </w:t>
      </w:r>
    </w:p>
    <w:p>
      <w:pPr/>
      <w:r>
        <w:rPr>
          <w:i w:val="1"/>
          <w:iCs w:val="1"/>
        </w:rPr>
        <w:t xml:space="preserve">„Já jsem vyráběla žáby, které jedou na cuketě. Vyrobila  jsem je z cukety, z mrkve a papriky. Vyřezala jsem je a udělala jsem  jim i oči. Tady jsem ještě udělala sovu, kterou jsem udělala ze dvou jablek.“</w:t>
      </w:r>
    </w:p>
    <w:p>
      <w:pPr/>
      <w:r>
        <w:rPr>
          <w:i w:val="1"/>
          <w:iCs w:val="1"/>
        </w:rPr>
        <w:t xml:space="preserve">„Večer jsem vytvořila páva. Dala jsem tam peříčka, šípky  a nějaké bobule.“</w:t>
      </w:r>
    </w:p>
    <w:p>
      <w:pPr/>
      <w:r>
        <w:rPr>
          <w:i w:val="1"/>
          <w:iCs w:val="1"/>
        </w:rPr>
        <w:t xml:space="preserve">„Já jsem vyrobila věnec. Nasbírala jsem různé podzimní  přírodniny. Dělala jsem to sama, mamka mi jen našla věnec. Ještě jsem vyrobila  svícny. Taťka přivezl břízu a tu jsme nařezali na menší. Nasbírali jsme další  přírodniny, kterými jsme svícny ozdobili.“</w:t>
      </w:r>
    </w:p>
    <w:p>
      <w:pPr/>
      <w:r>
        <w:rPr/>
        <w:t xml:space="preserve">    Žáci  vytvořili dohromady 39 nejrůznějších postaviček a výtvorů. Výrobky, které  dostaly největší počet hlasů byly vyhodnoceny a žáci odměněni. Do hlasování se  zapojili i učitelé.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28194/deti-ze-zakladni-skoly-butovicka-tvorily-z-prirodnich-materialu-ruzne-postavic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2026-09-12T05:54:16+02:00</dcterms:created>
  <dcterms:modified xsi:type="dcterms:W3CDTF">2026-09-12T05:54:16+02:00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