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Záchranka v našem kraji patří k nejlepším v Evropě. Péče o pacienty po mrtvici je na špičkové úrovni</w:t>
      </w:r>
    </w:p>
    <w:p>
      <w:pPr/>
      <w:r>
        <w:rPr/>
        <w:t xml:space="preserve">Cévní mozkové příhody tvoří přibližně čtyři procenta výjezdů záchranné služby MS kraje. Obvykle to bývá kolem 3 tisíc pacientů ročně. Díky systému, který záchranáři z našeho kraje zavedli před několika lety, patříme na špičku péče o pacienty s mrtvicí v celé Evropě, což bylo oceněno na Evropském kongresu urgentní medicíny v Lisabonu.</w:t>
      </w:r>
    </w:p>
    <w:p>
      <w:pPr/>
      <w:r>
        <w:rPr>
          <w:b w:val="1"/>
          <w:bCs w:val="1"/>
        </w:rPr>
        <w:t xml:space="preserve">Petr Jaššo, vedoucí školícího centra ZZS MS kraje:</w:t>
      </w:r>
      <w:r>
        <w:rPr/>
        <w:t xml:space="preserve"> "Velmi těžko se počítá, jak se vlastně o pacienty staráme, ale jsou určité ukazatele, např. doba strávená na místě zásahu, správné směřování pacientů nebo vhodně zvolená léčba, které se dají sledovat a je vidět v rámci celé Evropy velké rozdíly mezi jednotlivými záchrannými službami." </w:t>
      </w:r>
    </w:p>
    <w:p>
      <w:pPr/>
      <w:r>
        <w:rPr/>
        <w:t xml:space="preserve">Skórovací systém ocenění v této oblasti má tři stupně, zlatý, platinový a diamantový. Nejvyšší,  diamantový status, získala ZZS MSK a také jihomoravští kolegové, spolu se dvěma organizacemi ze Španělska.</w:t>
      </w:r>
    </w:p>
    <w:p>
      <w:pPr/>
      <w:r>
        <w:rPr>
          <w:b w:val="1"/>
          <w:bCs w:val="1"/>
        </w:rPr>
        <w:t xml:space="preserve">Martin Gebauer, náměstek hejtmana MS kraje:</w:t>
      </w:r>
      <w:r>
        <w:rPr/>
        <w:t xml:space="preserve"> "Obrovské gratulace panu řediteli a celému jeho týmu. Je vidět, že záchranku vede manažersky dobře a je to ocenění pro celý jeho zdravotnický tým, takže je to pro nás obrovská pocta a čest." </w:t>
      </w:r>
    </w:p>
    <w:p>
      <w:pPr/>
      <w:r>
        <w:rPr>
          <w:b w:val="1"/>
          <w:bCs w:val="1"/>
        </w:rPr>
        <w:t xml:space="preserve">Petr Jaššo, vedoucí školícího centra ZZS MS kraje</w:t>
      </w:r>
      <w:r>
        <w:rPr/>
        <w:t xml:space="preserve">: "Mě velmi potěšilo, že se poprvé se oceňovala i záchranka, protože do té doby se srovnávaly pouze nemocnice." </w:t>
      </w:r>
    </w:p>
    <w:p>
      <w:pPr/>
      <w:r>
        <w:rPr/>
        <w:t xml:space="preserve">Úroveň péče o pacienty v MS kraji patří k nejlepším v celé zemi a stále se zlepšuje. Zatímco před 10 lety trvalo zahájení léčby pacienta s mrtvicí asi hodinu, dnes je to kolem 20 minut.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248/zachranka-v-nasem-kraji-patri-k-nejlepsim-v-evrope-pece-o-pacienty-po-mrtvici-je-na-spickove-ur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2026-05-09T01:01:04+02:00</dcterms:created>
  <dcterms:modified xsi:type="dcterms:W3CDTF">2026-05-09T01:01:04+02:00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