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pěstují nejpálivější chilli papričky světa. Letos se jich urodilo více než loni</w:t>
      </w:r>
    </w:p>
    <w:p>
      <w:pPr/>
      <w:r>
        <w:rPr/>
        <w:t xml:space="preserve">Ne podle chuti, ale podle zbarvení se sklízí chilli papričky. V Ostravě se pěstují jen na jednom místě. V zahradnictví Poruba, kde rostou ty nejpálivější odrůdy světa. Trinidad Scorpion Moruga, Carolina Reaper, nebo Jolokia. </w:t>
      </w:r>
    </w:p>
    <w:p>
      <w:pPr/>
      <w:r>
        <w:rPr>
          <w:b w:val="1"/>
          <w:bCs w:val="1"/>
        </w:rPr>
        <w:t xml:space="preserve">Radovan Gaston Fron, odběratel: </w:t>
      </w:r>
      <w:r>
        <w:rPr/>
        <w:t xml:space="preserve">“Která ještě před 5, 6 lety byla zapsaná v Guinnessovce jako nejpálivější paprička světa, ta má kolem milionu jednotek pálivosti a pak tady máme krásné, žluté Trinidad Scorpion, nebo Carolina Reaper, ty už mají přes dva miliony jednotek pálivosti. To jsou vlastně nejpálivější.”</w:t>
      </w:r>
    </w:p>
    <w:p>
      <w:pPr/>
      <w:r>
        <w:rPr>
          <w:b w:val="1"/>
          <w:bCs w:val="1"/>
        </w:rPr>
        <w:t xml:space="preserve">Františka Bestová, zahradnice: </w:t>
      </w:r>
      <w:r>
        <w:rPr/>
        <w:t xml:space="preserve">“Ty papriky musí být červené, žluté, nebo hnědé. Nesmí tam být zelené konce u toho. Důležité pro docílení té pálivosti těch paprik je, aby se minimálně 5 dní před sklizní nezalévaly. Protože ta pálivost se dostane více a více do těch paprik. Když se to sklízí, dráždí to ke kašli ty papriky, tak proto máme vždycky všichni respirátory, musí mít většinou i brýle na očích a jedny nebo dvoje rukavice.”</w:t>
      </w:r>
    </w:p>
    <w:p>
      <w:pPr/>
      <w:r>
        <w:rPr/>
        <w:t xml:space="preserve">Ve skleníku je zhruba tisíc rostlin. Tři sklizně už mají zahradnice za sebou, dneska se dělá čtvrtá a pokud bude pěkné počasí, bude i pátá.</w:t>
      </w:r>
    </w:p>
    <w:p>
      <w:pPr/>
      <w:r>
        <w:rPr>
          <w:b w:val="1"/>
          <w:bCs w:val="1"/>
        </w:rPr>
        <w:t xml:space="preserve">Radovan Gaston Fron, odběratel:</w:t>
      </w:r>
      <w:r>
        <w:rPr/>
        <w:t xml:space="preserve"> “Úroda letos. Ze začátku to vypadalo, že to bude špatné, protože bylo studené jaro. Nakonec se to povedlo docela dobře.”</w:t>
      </w:r>
    </w:p>
    <w:p>
      <w:pPr/>
      <w:r>
        <w:rPr/>
        <w:t xml:space="preserve">Při jedné sklizni zahradnice nasbírají až 70 kilo chilli papriček, které většinou putují do různých omáček. Na úrodu má vliv i pravidelné zastřihávání planých částí rostlin.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291/v-ostrave-pestuji-nejpalivejsi-chilli-papricky-sveta-letos-se-jich-urodilo-vice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2026-05-16T06:12:17+02:00</dcterms:created>
  <dcterms:modified xsi:type="dcterms:W3CDTF">2026-05-16T06:12:17+02:00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