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kraji už odkládají operace. Oddělení plní nakažení covidem</w:t>
      </w:r>
    </w:p>
    <w:p>
      <w:pPr/>
      <w:r>
        <w:rPr/>
        <w:t xml:space="preserve">V Městské nemocnici Ostrava se zdravotníci v pátek ráno starali o 56 pacientů na standardních pokojích a o další 4 na ARO. 29 lidí s covidem pak leží v Léčebně dlouhodobě nemocných v Radvanicích, která pod nemocnici také patří. </w:t>
      </w:r>
    </w:p>
    <w:p>
      <w:pPr/>
      <w:r>
        <w:rPr>
          <w:b w:val="1"/>
          <w:bCs w:val="1"/>
        </w:rPr>
        <w:t xml:space="preserve">Jan Šmíd, primář Interny MNO: </w:t>
      </w:r>
      <w:r>
        <w:rPr/>
        <w:t xml:space="preserve">"Naše nemocnice je tomuto problémy bohužel vystavena bez zázemí infekční kliniky, takže musíme na boj s covidem uvolňovat stanice jiných pracovišť."</w:t>
      </w:r>
    </w:p>
    <w:p>
      <w:pPr/>
      <w:r>
        <w:rPr/>
        <w:t xml:space="preserve">Pacienti přibývají tak rychle, že v pátek musela nemocnice předělat na covidovou stanici i ortopedii. Což samozřejmě znamená i odklad plánovaných operací.  </w:t>
      </w:r>
    </w:p>
    <w:p>
      <w:pPr/>
      <w:r>
        <w:rPr>
          <w:b w:val="1"/>
          <w:bCs w:val="1"/>
        </w:rPr>
        <w:t xml:space="preserve">Andrea Vojkovská, mluvčí MNO: </w:t>
      </w:r>
      <w:r>
        <w:rPr/>
        <w:t xml:space="preserve">"V průběhu víkendu začne jako covidová sloužit jedna ze stanic ortopedie. Právě ortopedie začala jako první v tomto týdnu obvolávat své pacienty a rušit některé výkony. V průběhu jednoho týdne je jich až 25 a jedná se nejen o jednodušší operace, ale také třeba o totální výměny kloubů." </w:t>
      </w:r>
    </w:p>
    <w:p>
      <w:pPr/>
      <w:r>
        <w:rPr/>
        <w:t xml:space="preserve">V pátek hygienici ohlásili v MS kraji nárůst o dalších 2129 nemocných za 24 hodin. Od 2. do 4. listopadu přibylo téměř 4400 pozitivních osob, což znamená nárůst 66 procent oproti stejnému období v minulém týdnu.</w:t>
      </w:r>
    </w:p>
    <w:p>
      <w:pPr/>
      <w:r>
        <w:rPr>
          <w:b w:val="1"/>
          <w:bCs w:val="1"/>
        </w:rPr>
        <w:t xml:space="preserve">Jan Šmíd, primář Interny MNO: </w:t>
      </w:r>
      <w:r>
        <w:rPr/>
        <w:t xml:space="preserve">"My jsme si při vrcholu pandemie vyzkoušeli kapacitu 150 covidových pacientů a věřte mi, že to bylo hrozné. Nikdo na to nevzpomíná rád. Já doufám, že v této vlně tento vrchol nedosáhneme." </w:t>
      </w:r>
    </w:p>
    <w:p>
      <w:pPr/>
      <w:r>
        <w:rPr/>
        <w:t xml:space="preserve">Nejvíce případů je opět v Ostravě, následuje Karviná a Frýdek-Místek. Ohniska nákazy i nadále převažují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98/nemocnice-v-kraji-uz-odkladaji-operace-oddeleni-plni-nakazeni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2026-05-17T14:13:43+02:00</dcterms:created>
  <dcterms:modified xsi:type="dcterms:W3CDTF">2026-05-17T14:13:43+02:00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