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problémy ve stavebnictví doplácí i město, zakázky ale zpožďují i jiné důvody</w:t>
      </w:r>
    </w:p>
    <w:p>
      <w:pPr/>
      <w:r>
        <w:rPr/>
        <w:t xml:space="preserve">Nástavba Střediska volného času Fokus, rekonstrukce domu K Archivu nebo přístavby Beskydského divadla - to jsou velké investiční projekty města, které letos začaly, a jejichž průběh naráží na dva druhy překážek. Jednou z nich jsou obecně aktuální problémy ve stavebnictví.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se tato nepříjemnost promítá i do investičních akcí našeho města. Město jako vyhlašovatel těchto zakázek vnímá nárůst cen materiálů, materiál bývá často i zcela nedostupný. Bohužel manévrovací prostor na změnu podmínek zakázek máme velmi omezený, respektive mámě jasně daný zákonem o zadávání veřejných zakázek.”       </w:t>
      </w:r>
    </w:p>
    <w:p>
      <w:pPr/>
      <w:r>
        <w:rPr/>
        <w:t xml:space="preserve">Konkrétně u Fokus už se nyní ví, že nástavba určitě nebude hotova do konce roku. Dodavatelská firma neměla včas k dispozici podstatné stavební prvky.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“Konkrétně to byly dva velké obloukové nosníky, které drží celou tu střechu, a na níž potom závisely i další práce.  Protože byly dodány o několik týdnů později, tak tam došlo k tomu zdržení. Naštěstí se nám podařilo vyjednat prodloužení termínu pro vyúčtování dotace, takže to neohrozí tu dotaci samotnou, což je velmi důležité. Ta je tam asi ve výši sedmdesáti procent.”  </w:t>
      </w:r>
    </w:p>
    <w:p>
      <w:pPr/>
      <w:r>
        <w:rPr/>
        <w:t xml:space="preserve">Přístavbu tak budou mít Fokusáci k dispozici nejpozději do poloviny května, snahou všech dotčených stran ovšem je termín uspíšit.</w:t>
      </w:r>
    </w:p>
    <w:p>
      <w:pPr/>
      <w:r>
        <w:rPr/>
        <w:t xml:space="preserve">Jiný důvod zpoždění zakázky, než chybějící materiál, je ovšem u rekonstrukce části přístavby Beskydského divadla. Po zahájení stavby se ukázaly skryté technické problémy.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“Stropy, které se právě vyztužují, mají jiné parametry, než se předpokládalo. Jsou tenčí, takže bylo tam potřeba zpevnit tu výztuž, předělat celý projekt, doplnit nějaké nosné zdi a to si vyžádalo nějaký čas, o který bude tato stavba prodloužená. Prozatím předpokládáme zhruba dva měsíce. Ale ten termín se ještě může vyvíjet na základě, co ještě dalšího se zjistí. Ta stavba je z přelomu osmdesátých a devadesátých let, ty práce, které se tehdy dělaly, tak nebyly, řekněme, až tak důkladné, takže se ukazuje, že některé tloušťky stropů, zdiva jiné, že podle projektu měly být.”    </w:t>
      </w:r>
    </w:p>
    <w:p>
      <w:pPr/>
      <w:r>
        <w:rPr/>
        <w:t xml:space="preserve">Prodloužení stavebních prací ovšem neohrozilo plánovaný začátek sezony, kterou divadlo zahájilo 1. listopadu.  Měsíční zpoždění a navýšení rozpočtu zhruba o 5 milionů korun provází rekonstrukci bytového domu K Archivu.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“Původně to období trvání stavby mělo být čtrnáct měsíců, nyní už poté zhruba jedné třetině víme, že doba výstavby se prodlouží o měsíc. Je to způsobeno zejména změnami v technologii stavby, protože se zjistily vady projektové dokumentace, zjistily se vady rozpočtu stavby, ale zjistily se i některé nepředvídatelné věci, které tento dům obsahoval. Takže z tohoto důvodu došlo k navýšení ceny stavby a  k prodloužení termínu pro zhotovení stavby.”   </w:t>
      </w:r>
    </w:p>
    <w:p>
      <w:pPr/>
      <w:r>
        <w:rPr/>
        <w:t xml:space="preserve">Další v létě započatou stavbou je revitalizace dvou městských bytových domů na ulicích Zborovská a Na Lani. Tu v počátku brzdil nedostatek stavebního materiálů, nicméně zde by termín dokončení měl být dodržen.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“Měly by být dokončeny do konce listopadu. Termín by měl být dodržen, nicméně u obou staveb identifikujeme také drobné vícepráce, ale ty vycházejí zejména z požadavků objednatele, což je město.”  </w:t>
      </w:r>
    </w:p>
    <w:p>
      <w:pPr/>
      <w:r>
        <w:rPr/>
        <w:t xml:space="preserve">Další probíhající stavbou, kde město řeší se zhotovitelem problém s termíny, je oprava krytého stání v Loučce.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334/na-problemy-ve-stavebnictvi-doplaci-i-mesto-zakazky-ale-zpozduji-i-jine-du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2026-04-10T22:22:19+02:00</dcterms:created>
  <dcterms:modified xsi:type="dcterms:W3CDTF">2026-04-10T22:22:19+02:00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