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11.11.2021,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demolice další části bývalé textilky Slezan ve Frýdku-Místku, vznikne zde nová městská čtvrť</w:t>
      </w:r>
    </w:p>
    <w:p>
      <w:pPr/>
      <w:r>
        <w:rPr/>
        <w:t xml:space="preserve">Do starých budov, které nemají žádnou historickou hodnotu ani  další využití se pomalu zakously bourací stroje.</w:t>
      </w:r>
    </w:p>
    <w:p>
      <w:pPr/>
      <w:r>
        <w:rPr>
          <w:b w:val="1"/>
          <w:bCs w:val="1"/>
        </w:rPr>
        <w:t xml:space="preserve">Václav Štěrba, zástupce společnosti Slezan  Holding:</w:t>
      </w:r>
      <w:r>
        <w:rPr/>
        <w:t xml:space="preserve"> "Nacházíme se v areálu, kde probíhá demolice bývalých  historických objektů textilky Slezan Frýdek-Místek. Současným vlastníkem je  Slezan Holding a. s. a bude se provádět demolice tady těch objektů vlevo ode mě,  vpravo ode mě. Kromě tady jedné části, která patří městu a měla by tam v budoucnu  sídlit městská policie."</w:t>
      </w:r>
    </w:p>
    <w:p>
      <w:pPr/>
      <w:r>
        <w:rPr/>
        <w:t xml:space="preserve">Práce začaly po zhruba pěti letech příprav a cílem je kompletně  přeměnit celý areál v novou městskou čtvrť.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"Je tady naplánována výstavba nových bytových domů. Nových  administrativních domů. Služeb, gastro a tak dále. Celkově to, co všechno má  splňovat městská nová čtvrť. To znamená určitým způsobem nové provozy a zároveň  součástí těch městských čtvrtí budou původní stavby. Ty historicky cenné  budovy, které chceme chránit. A jako patrioti samozřejmě máme zájem na tom, aby  zůstaly pro budoucí generace."</w:t>
      </w:r>
    </w:p>
    <w:p>
      <w:pPr/>
      <w:r>
        <w:rPr/>
        <w:t xml:space="preserve">Některé historické budovy už se podařilo zrevitalizovat a opravit.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"Tady máme tkalcovnu bratří Neumannů, na kterou se můžeme  podívat a která teďka hledá náplň. Takových podobných budov je ještě asi 8 v těch  různých areálech a všechny budou zachovány díky tomuto dokumentu. Což je memorandum  o spolupráci mezi městem a společností Slezan. Toto memorandum chrání všechny  ty historické objekty před demolicí."</w:t>
      </w:r>
    </w:p>
    <w:p>
      <w:pPr/>
      <w:r>
        <w:rPr/>
        <w:t xml:space="preserve">Součástí budoucí čtvrti bude také nový bulvár.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"Jedná se o takovou širší městskou třídu, kde bude spojovací  cesta ze Sídliště Slezská s novým dopravním terminálem, který chceme vybudovat  následně u nádraží Českých drah a autobusové točny. A přemístit tam veškerou  dopravu. Udělat tam dopravní uzel."</w:t>
      </w:r>
    </w:p>
    <w:p>
      <w:pPr/>
      <w:r>
        <w:rPr>
          <w:b w:val="1"/>
          <w:bCs w:val="1"/>
        </w:rPr>
        <w:t xml:space="preserve">Václav Štěrba, zástupce společnosti Slezan  Holding:</w:t>
      </w:r>
      <w:r>
        <w:rPr/>
        <w:t xml:space="preserve"> "Součástí toho bulváru by měly být nějaké odpočinkové a  klidové zóny, kavárny, lavičky a nějaké malé obchůdky."</w:t>
      </w:r>
    </w:p>
    <w:p>
      <w:pPr/>
      <w:r>
        <w:rPr/>
        <w:t xml:space="preserve">Nové byty by pak měly vyrůst pravděpodobně později na pozemku  mezi ulicemi Těšínská a Nádražní. </w:t>
      </w:r>
    </w:p>
    <w:p>
      <w:pPr/>
      <w:r>
        <w:rPr>
          <w:b w:val="1"/>
          <w:bCs w:val="1"/>
        </w:rPr>
        <w:t xml:space="preserve">Václav Štěrba, zástupce společnosti Slezan  Holding:</w:t>
      </w:r>
      <w:r>
        <w:rPr/>
        <w:t xml:space="preserve"> "Ty jsou tady úplně na kraji toho areálu, kde už probíhala demolice  někdy v roce 2014 nebo 2015. Je tam veliká plocha a tam se předpokládá, že  by měly stát tři bytové domy a jedno administrativní centrum."</w:t>
      </w:r>
    </w:p>
    <w:p>
      <w:pPr/>
      <w:r>
        <w:rPr/>
        <w:t xml:space="preserve">Město zároveň začíná s opravou budovy na okraji celé  zóny, která bude sloužit jako nová služebna městské policie.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"Ta rekonstrukce si vyžádá náklady přes 60 milionů korun a  bulvár bude stát zhruba 15 milionů korun. Takže do 80 milionů korun bude  investovat město."</w:t>
      </w:r>
    </w:p>
    <w:p>
      <w:pPr/>
      <w:r>
        <w:rPr/>
        <w:t xml:space="preserve">Nové bezpečnostní centrum by mělo být hotové zhruba za rok a  s výstavnou čtvrti se počítá do dvou až tří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379/zacala-demolice-dalsi-casti-byvale-textilky-slezan-ve-frydkumistku-vznikne-zde-nova-mestska-ctv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2026-10-22T17:59:20+02:00</dcterms:created>
  <dcterms:modified xsi:type="dcterms:W3CDTF">2026-10-22T17:59:20+02:00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