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městu ho darovala rodina ze Stonavy</w:t>
      </w:r>
    </w:p>
    <w:p>
      <w:pPr/>
      <w:r>
        <w:rPr/>
        <w:t xml:space="preserve">Tento urostlý krásný smrk se rozhodla darovat rodina ze Stonavy Havířovu. Strom se stane symbolem Vánoc na náměstí Republiky. 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/>
        <w:t xml:space="preserve">Každoročně se o kácení stromů stará havířovská firma, která pomáhá městu se zelení.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Rodina se rozhodla darovat strom z bezpečnostních důvodů.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Přijedete se potom s rodinou podívat, až bude nazdobený?</w:t>
      </w:r>
    </w:p>
    <w:p>
      <w:pPr/>
      <w:r>
        <w:rPr>
          <w:b w:val="1"/>
          <w:bCs w:val="1"/>
        </w:rPr>
        <w:t xml:space="preserve">Radek Czendlik, majitel stromu: </w:t>
      </w:r>
      <w:r>
        <w:rPr/>
        <w:t xml:space="preserve">“Přijedeme, všichni se přijedeme podívat."</w:t>
      </w:r>
    </w:p>
    <w:p>
      <w:pPr/>
      <w:r>
        <w:rPr/>
        <w:t xml:space="preserve">V letošním roce bude mít vánoční strom zcela novou výzdobu. K rozsvícení dojde 27. listopadu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11/na-havirovskem-namesti-uz-stoji-vanocni-strom-mestu-ho-darovala-rodin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