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16.11.2021,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bruntálském náměstí byl usazen letošní vánoční strom, Jedle stejnobarevná</w:t>
      </w:r>
    </w:p>
    <w:p>
      <w:pPr/>
      <w:r>
        <w:rPr/>
        <w:t xml:space="preserve"> Abies concolor, neboli Jedle stejnobarevná bude letošní vánoční svátky zdobit bruntálské náměstí. Ze šesti různých nabídek byla pro letošek vybrána pro svou urostlost a krásu jehličí. Městu Bruntálu jí darovala paní Marie Hanáková z Lomnice.</w:t>
      </w:r>
    </w:p>
    <w:p>
      <w:pPr/>
      <w:r>
        <w:rPr>
          <w:b w:val="1"/>
          <w:bCs w:val="1"/>
        </w:rPr>
        <w:t xml:space="preserve">Marie Hanáková, dárkyně stromu, Lomnice: </w:t>
      </w:r>
      <w:r>
        <w:rPr/>
        <w:t xml:space="preserve">„Já jsem se rozhodla z toho důvodu, že ten strom, jak by rostl, rostl, tak měla jsem obavy, aby náhodou nespadl na barák. A nebo sousedům. Tak proto, jsem si říkala, aby udělal užitek ještě někomu. Tak prostě ať mají radost z něho i lidi ostatní, že je tak krásný.“</w:t>
      </w:r>
    </w:p>
    <w:p>
      <w:pPr/>
      <w:r>
        <w:rPr/>
        <w:t xml:space="preserve"> Strom, který rostl na zahradě majitelky a byl omezen zahradním domkem, si dárkyně vysadila sama.</w:t>
      </w:r>
    </w:p>
    <w:p>
      <w:pPr/>
      <w:r>
        <w:rPr>
          <w:b w:val="1"/>
          <w:bCs w:val="1"/>
        </w:rPr>
        <w:t xml:space="preserve">Marie Hanáková, dárkyně stromu, Lomnice: </w:t>
      </w:r>
      <w:r>
        <w:rPr/>
        <w:t xml:space="preserve">„Já jsem si ho nasadila sama. Pětadvacet let.“</w:t>
      </w:r>
    </w:p>
    <w:p>
      <w:pPr/>
      <w:r>
        <w:rPr/>
        <w:t xml:space="preserve"> Kácení stromu v obtížném terénu nebylo jednoduché, poradila si s ním technika a pracovníci bruntálských Technických služeb. Strom byl usazen na své místo na bruntálském náměstí. V nejbližších dnech bude zapojen a nazdoben. Jeho slavnostní rozsvícení i s kulturním programem se na náměstí uskuteční v pátek 26. listopadu od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8468/na-bruntalskem-namesti-byl-usazen-letosni-vanocni-strom-jedle-stejnobare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2026-09-01T01:52:57+02:00</dcterms:created>
  <dcterms:modified xsi:type="dcterms:W3CDTF">2026-09-01T01:52:57+02:00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