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20.11.2021,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Primátoři Karviné a Havířova spolu projednávali několik témat, chtějí více spolupracovat</w:t>
      </w:r>
    </w:p>
    <w:p>
      <w:pPr/>
      <w:r>
        <w:rPr/>
        <w:t xml:space="preserve">Primátoři Karviné a Havířova se sešli na první společné schůzce, aby prodiskutovali témata týkající se energetiky, bezpečnosti a sociální problematiku.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"Jsem rád, že jsme se sešli, abychom si předali zkušenosti. Každé město má své problémy a vždycky to dobré, co v tom městě je, tak není špatné, aby i to druhé město mohlo využít ke svému rozvoji."</w:t>
      </w:r>
    </w:p>
    <w:p>
      <w:pPr/>
      <w:r>
        <w:rPr/>
        <w:t xml:space="preserve">Velkým tématem, které trápí obě města, je problematika sociální ve vztahu k vyloučeným lokalitám.</w:t>
      </w:r>
    </w:p>
    <w:p>
      <w:pPr/>
      <w:r>
        <w:rPr>
          <w:b w:val="1"/>
          <w:bCs w:val="1"/>
          <w:i w:val="1"/>
          <w:iCs w:val="1"/>
        </w:rPr>
        <w:t xml:space="preserve">Josef Bělica, primátor Havířova:</w:t>
      </w:r>
      <w:r>
        <w:rPr>
          <w:i w:val="1"/>
          <w:iCs w:val="1"/>
        </w:rPr>
        <w:t xml:space="preserve"> “Sami víte, že teď došlo k nějakému precedentnímu rozhodnutí soudu. Nechceme se vzdávat a chceme do budoucna spojit síly a třeba na této problematice společně spolupracovat.”</w:t>
      </w:r>
    </w:p>
    <w:p>
      <w:pPr/>
      <w:r>
        <w:rPr/>
        <w:t xml:space="preserve">Dalším tématem bylo i o zpracování využitelných komunálních odpadů pro oblast Karvinska. Zákon o zákazu skládkování využitelných odpadů začne platit od roku 2030.</w:t>
      </w:r>
    </w:p>
    <w:p>
      <w:pPr/>
      <w:r>
        <w:rPr>
          <w:b w:val="1"/>
          <w:bCs w:val="1"/>
          <w:i w:val="1"/>
          <w:iCs w:val="1"/>
        </w:rPr>
        <w:t xml:space="preserve">Jan Wolf , primátor Karviné:</w:t>
      </w:r>
      <w:r>
        <w:rPr>
          <w:i w:val="1"/>
          <w:iCs w:val="1"/>
        </w:rPr>
        <w:t xml:space="preserve"> “Systém odpadového hospodářství zatím je pořád otevřená otázka. Těch variant řešení je více. My jsme dneska akcionářem společnosti Depos a hledáme spíše řešení v rámci této společnosti.”</w:t>
      </w:r>
    </w:p>
    <w:p>
      <w:pPr/>
      <w:r>
        <w:rPr/>
        <w:t xml:space="preserve">Další schůzka primátorů by se měla konat v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529/primatori-karvine-a-havirova-spolu-projednavali-nekolik-temat-chteji-vice-spolupra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2026-07-05T06:12:57+02:00</dcterms:created>
  <dcterms:modified xsi:type="dcterms:W3CDTF">2026-07-05T06:12:57+02:00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