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23.11.2021,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mobiliář, chodníky i zeleň. V Porubě finišují s revitalizací parku na náměstí Družby</w:t>
      </w:r>
    </w:p>
    <w:p>
      <w:pPr/>
      <w:r>
        <w:rPr/>
        <w:t xml:space="preserve">Park na náměstí Družby v Ostravě-Porubě prošel celkovou revitalizací. Chybí ještě poslední úpravy a bude zcela hotová. Na jejím konci se lidé dočkají nejen atraktivního místa k relaxaci, ale i ke sportování.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“Jedná se o celkovou revitalizaci parku zahrnující celkovou úpravu zpevněných ploch a zeleně a samozřejmě doplnění o nový, kvalitní mobiliář. Pokud jde o ten mobiliář, tak v parku jsou nainstalovány jak sedací prvky, jsou zde nové odpadkové koše, a to i na tříděný odpad."</w:t>
      </w:r>
    </w:p>
    <w:p>
      <w:pPr/>
      <w:r>
        <w:rPr/>
        <w:t xml:space="preserve">V parku je i nový pobytový trávník s automatickým zavlažováním a záhony s cibulovinami, travinami a trvalkami, které ho rozzáří pestrými barvami. Na okraji parku pak byla vybudována nová cyklostezka. 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“V parku bude umístěna i jedna chytrá lavička s možností napájení a připojením na wifi a budou moci občané využít i pítko.”</w:t>
      </w:r>
    </w:p>
    <w:p>
      <w:pPr/>
      <w:r>
        <w:rPr/>
        <w:t xml:space="preserve">V parku je i nové veřejné osvětlení v podobě sloupků a celý prostor bude sloužit i nadále k volnému pohybu psů, což byl jeden z požadavků obyvatel.</w:t>
      </w:r>
    </w:p>
    <w:p>
      <w:pPr/>
      <w:r>
        <w:rPr>
          <w:b w:val="1"/>
          <w:bCs w:val="1"/>
        </w:rPr>
        <w:t xml:space="preserve">Roman Gajdušek, vedoucí odboru investic, MOb Ostrava-Poruba: </w:t>
      </w:r>
      <w:r>
        <w:rPr/>
        <w:t xml:space="preserve">“Součástí parku jsou i veřejné toalety, které jsou tvořeny dvěma objekty, samotným objektem WC a potom technickým zázemím. Oba dva tyto objekty jsou propojeny vyhlídkovým schodištěm, které nabízí výhled do celého parku.” </w:t>
      </w:r>
    </w:p>
    <w:p>
      <w:pPr/>
      <w:r>
        <w:rPr/>
        <w:t xml:space="preserve">Veškeré práce v parku skončí už koncem listopadu, kdy se park otevře lidem.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580/novy-mobiliar-chodniky-i-zelen-v-porube-finisuji-s-revitalizaci-parku-na-namesti-dr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2026-05-12T19:20:51+02:00</dcterms:created>
  <dcterms:modified xsi:type="dcterms:W3CDTF">2026-05-12T19:20:51+02:00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