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unikátní přístroj na vyšetření očí. U nás jde o naprostou novinku</w:t>
      </w:r>
    </w:p>
    <w:p>
      <w:pPr/>
      <w:r>
        <w:rPr/>
        <w:t xml:space="preserve">Pacienti fifejdské nemocnice mohou nově využít špičkový přístroj na vyšetření zraku. Jde o zařízení Solix, které je technicky nejvýkonnějším přístrojem dostupným v Evropě. Umožňuje přesnější diagnostiku, je rychlé, neinvazivní a nebolestivé. </w:t>
      </w:r>
    </w:p>
    <w:p>
      <w:pPr/>
      <w:r>
        <w:rPr>
          <w:b w:val="1"/>
          <w:bCs w:val="1"/>
        </w:rPr>
        <w:t xml:space="preserve">Lenka Zemanová, lékařka očního oddělení MNO:</w:t>
      </w:r>
      <w:r>
        <w:rPr/>
        <w:t xml:space="preserve"> "Pomáhá ke zjištění a vyhodnocení celé řady očních onemocnění. Zejména onemocnění sítnice, u cévních poruch o onemocnění zrakového nervu, zejména zeleného zákalu, u komplikací u diabetiků. Dokáže ale také vyhodnotit přední segment."</w:t>
      </w:r>
    </w:p>
    <w:p>
      <w:pPr/>
      <w:r>
        <w:rPr/>
        <w:t xml:space="preserve">Nový přístroj Solix dokáže oproti staršímu typu tvořit téměř pětinásobně rychlejší, trojnásobně  širší a o téměř třetinu hlubší obrazy. Pacient stráví vyšetřením jen několik málo minut. </w:t>
      </w:r>
    </w:p>
    <w:p>
      <w:pPr/>
      <w:r>
        <w:rPr/>
        <w:t xml:space="preserve">Přístroj vysílá na oko zdravotně nezávadné světelné paprsky.  Podstatou měření je hodnocení velikosti odrazů a časového zpoždění paprsků odražených v  různých hloubkách tkáně. </w:t>
      </w:r>
    </w:p>
    <w:p>
      <w:pPr/>
      <w:r>
        <w:rPr>
          <w:b w:val="1"/>
          <w:bCs w:val="1"/>
        </w:rPr>
        <w:t xml:space="preserve">Lenka Zemanová, lékařka očního oddělení MNO:</w:t>
      </w:r>
      <w:r>
        <w:rPr/>
        <w:t xml:space="preserve"> "Je to velice důležité preventivní vyšetření, které když je provedeno včas, lze včas zjistit diagnózu a adekvátně ji léčit." </w:t>
      </w:r>
    </w:p>
    <w:p>
      <w:pPr/>
      <w:r>
        <w:rPr/>
        <w:t xml:space="preserve">Protože se jedná o specializovanou vyšetřovací metodu, není vyšetření hrazeno. Pacient si za něj musí připlatit.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582/mestska-nemocnice-ostrava-ma-unikatni-pristroj-na-vysetreni-oci-u-nas-jde-o-naprostou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2026-06-27T00:37:15+02:00</dcterms:created>
  <dcterms:modified xsi:type="dcterms:W3CDTF">2026-06-27T00:37:15+02:00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