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Jsteśmy 2021</w:t>
      </w:r>
    </w:p>
    <w:p>
      <w:pPr/>
      <w:r>
        <w:rPr/>
        <w:t xml:space="preserve">O dwie Nagrody - Kapituły oraz Publiczności - ubiegły się  trzy zespoły oraz sześcioro osób. Przyznano również nagrodę specjalną dla Sceny Polskiej TC z okazji jej siedemdziesięciolecia. </w:t>
      </w:r>
    </w:p>
    <w:p>
      <w:pPr/>
      <w:r>
        <w:rPr>
          <w:b w:val="1"/>
          <w:bCs w:val="1"/>
        </w:rPr>
        <w:t xml:space="preserve">Mariusz Wałach, prezes Kongresu Polaków:</w:t>
      </w:r>
      <w:r>
        <w:rPr/>
        <w:t xml:space="preserve"> „Covid nie covid, pandemia nie pandemia na Zoalziu ciągle coś się dzieje. Tak i w tym roku Kapituła trochę musiała się zapocić, żeby wybrać dziesięciu nominowanych i jeszcze bardziej się zapociła, żeby wybrać zwycięzcę.” </w:t>
      </w:r>
    </w:p>
    <w:p>
      <w:pPr/>
      <w:r>
        <w:rPr/>
        <w:t xml:space="preserve">Wielkie brawa zebrał dziecięcy zespół „Rytmika”. Wspaniale zaprezentował się zespoł folklorystyczny „Bystrzyca”. Nominację z radością przyjął również karwiński „Teatrzyk bez Kurtyny”.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„Ale jednym tchem chciałabym dodać, że oddalibyśmy wszystkie nagrody za to, żeby nareszcie móc normalnie grać.”</w:t>
      </w:r>
    </w:p>
    <w:p>
      <w:pPr/>
      <w:r>
        <w:rPr/>
        <w:t xml:space="preserve">Swoje dokonania zaprezentowali także: nauczyciel historii i miłośnik regionu Roman Zemene, harcerz i działacz Marek Konieczny, laureat nagrody „Opowiedz mi o Polsce” Andrzej Kroczek, Janek Michalik, który kultywuje góralskie tradycje, czy historyk Grzegorz Gąsior, autor książki o polityce narodowościowej na Śląsku Cieszyńskim oraz Edycji Dokumentów Maticy Slezskiej.</w:t>
      </w:r>
    </w:p>
    <w:p>
      <w:pPr/>
      <w:r>
        <w:rPr>
          <w:b w:val="1"/>
          <w:bCs w:val="1"/>
        </w:rPr>
        <w:t xml:space="preserve">Grzegorz Gąsior, historyk: </w:t>
      </w:r>
      <w:r>
        <w:rPr/>
        <w:t xml:space="preserve">„Jest to praca naukowa, taka bardzo żmudna wieloletnia, no i trochę zaskoczyła mnie ta nominacja, ponieważ jest to inna branża.”</w:t>
      </w:r>
    </w:p>
    <w:p>
      <w:pPr/>
      <w:r>
        <w:rPr/>
        <w:t xml:space="preserve">Nominacji doczekała się również legendarna pianistka Wanda Miech.</w:t>
      </w:r>
    </w:p>
    <w:p>
      <w:pPr/>
      <w:r>
        <w:rPr>
          <w:b w:val="1"/>
          <w:bCs w:val="1"/>
        </w:rPr>
        <w:t xml:space="preserve">Wanda Miech, pianistka: </w:t>
      </w:r>
      <w:r>
        <w:rPr/>
        <w:t xml:space="preserve">„Szkoda, że ta nominacja nie była wcześniej, kiedy słyszałam, tu się boję właśnie akustyki. Byłoby trzeba Chopina zagrać, choć to będzie wielka odwaga z mojej strony, bo przed miesiącem dopiero skończył warszawski Konkurs, i jak teraz grać po takich światowych młodych artystach.”</w:t>
      </w:r>
    </w:p>
    <w:p>
      <w:pPr/>
      <w:r>
        <w:rPr/>
        <w:t xml:space="preserve">Wanda Miech otrzymała najwięcej głosów, co przełożyło się na Nagrodę Publiczości dla niej. </w:t>
      </w:r>
    </w:p>
    <w:p>
      <w:pPr/>
      <w:r>
        <w:rPr/>
        <w:t xml:space="preserve">Powody do radości miał też „Teatrzyk bez Kurtyny”, któy został laureatem Nagrody Kapituły.  </w:t>
      </w:r>
    </w:p>
    <w:p>
      <w:pPr/>
      <w:r>
        <w:rPr>
          <w:b w:val="1"/>
          <w:bCs w:val="1"/>
        </w:rPr>
        <w:t xml:space="preserve">Bogdana Najder, kierowniczka Teatrzyku bez Kurtyny: </w:t>
      </w:r>
      <w:r>
        <w:rPr/>
        <w:t xml:space="preserve">„Mamy dużo rzeczy, które trzeba zapłacić, podium, kulisy, no i w nowej sztuce chcemy się nareszcie wystroić, chcemy pięknie wyglądać. To znaczy,  rysuje się nowa sztuka? Tak, już trwają próby, planujemy w przyszłym roku premierę trzeciej sztuki.”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617/tacy-jstesmy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2026-07-01T16:06:48+02:00</dcterms:created>
  <dcterms:modified xsi:type="dcterms:W3CDTF">2026-07-01T16:06:48+02:00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