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rozsvítí vánoční stromy i výzdobu. Připravena je i online vánoční soutěž</w:t>
      </w:r>
    </w:p>
    <w:p>
      <w:pPr/>
      <w:r>
        <w:rPr/>
        <w:t xml:space="preserve">Na novém náměstí Ostrava-Jih se 1. prosince rozsvítí vánoční strom. Tento slavnostní okamžik umocní vystoupení Vladimíra Hrona s kapelou Permoník. V tento den se rozzáří i vánoční výzdoba v celém obvodu. A navíc začne i nová vánoční soutěž o hodnotné ceny. </w:t>
      </w:r>
    </w:p>
    <w:p>
      <w:pPr/>
      <w:r>
        <w:rPr>
          <w:b w:val="1"/>
          <w:bCs w:val="1"/>
        </w:rPr>
        <w:t xml:space="preserve">Aneta Bartoníková, referent marketingu, Kultura Jih: </w:t>
      </w:r>
      <w:r>
        <w:rPr/>
        <w:t xml:space="preserve">“Kultura Jih si ve spolupráci s městským obvodem Ostrava-Jih připravila pro své občany takovou aktivitu v této těžké době, která úplně nám nepřeje. Nemůžeme pořádat všechny kulturní akce, které jsme měli v plánu. Tak jsme si místo toho připravili adventní kalendář. Bude probíhat na webu kulturajih.cz, kde bude po 24 dní připraven adventní kalendář s okýnky.” </w:t>
      </w:r>
    </w:p>
    <w:p>
      <w:pPr/>
      <w:r>
        <w:rPr/>
        <w:t xml:space="preserve">Každý den si lidé budou moci rozkliknout jedno políčko, pod kterým se bude skrývat soutěžní úkol v podobě otázky, nebo nějaké aktivity spojené s Vánocemi. </w:t>
      </w:r>
    </w:p>
    <w:p>
      <w:pPr/>
      <w:r>
        <w:rPr>
          <w:b w:val="1"/>
          <w:bCs w:val="1"/>
        </w:rPr>
        <w:t xml:space="preserve">Aneta Bartoníková, referent marketingu, Kultura Jih: </w:t>
      </w:r>
      <w:r>
        <w:rPr/>
        <w:t xml:space="preserve">“Do tohoto adventního kalendáře se zapojilo mnoho partnerů, kteří přispěli svými hodnotnými dary a i s těmito partnery vlastně budeme vytvářet ty jednotlivé úkoly a otázky. Takže budou vždycky tematické podle toho, čeho se cena týká.”</w:t>
      </w:r>
    </w:p>
    <w:p>
      <w:pPr/>
      <w:r>
        <w:rPr/>
        <w:t xml:space="preserve">První políčko adventního kalendáři si budete moci rozkliknout už 1. prosince, poslední pak na Štědrý den.</w:t>
      </w:r>
    </w:p>
    <w:p>
      <w:pPr/>
      <w:r>
        <w:rPr>
          <w:b w:val="1"/>
          <w:bCs w:val="1"/>
        </w:rPr>
        <w:t xml:space="preserve">Aneta Bartoníková, referent marketingu, Kultura Jih:</w:t>
      </w:r>
      <w:r>
        <w:rPr/>
        <w:t xml:space="preserve"> “25. 12. bude poslední slosování o hlavní cenu. Ceny si zatím necháme ještě pro sebe, bude to překvapení, takže určitě se podívejte každý den, co máme pro vás připraveno.”</w:t>
      </w:r>
    </w:p>
    <w:p>
      <w:pPr/>
      <w:r>
        <w:rPr/>
        <w:t xml:space="preserve">A připraveného je toho ještě mnohem víc. Už 5. prosince se budou v kulturním domě K-trio vyrábět svíčky. </w:t>
      </w:r>
    </w:p>
    <w:p>
      <w:pPr/>
      <w:r>
        <w:rPr>
          <w:b w:val="1"/>
          <w:bCs w:val="1"/>
        </w:rPr>
        <w:t xml:space="preserve">Aneta Bartoníková, referent marketingu, Kultura Jih:</w:t>
      </w:r>
      <w:r>
        <w:rPr/>
        <w:t xml:space="preserve"> “V nejbližších dnech chystáme vánoční dílny. Tak na to bych ráda určitě všechny pozvala na zdobení perníčků, které proběhne 12.12. právě tady v K-triu. Taky máme nachystaný tradiční vánoční koncert, nebo Štěpánskou zábavu, ale uvidíme, jak nám to situace dovolí. Zda se tyto akce budou konat, nebo nebudou.”</w:t>
      </w:r>
    </w:p>
    <w:p>
      <w:pPr/>
      <w:r>
        <w:rPr/>
        <w:t xml:space="preserve">19. prosince se budou v rámci vánočních dílen péct vánočky.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726/v-ostravejihu-rozsviti-vanocni-stromy-i-vyzdobu-pripravena-je-i-online-vano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2026-06-20T12:17:38+02:00</dcterms:created>
  <dcterms:modified xsi:type="dcterms:W3CDTF">2026-06-20T12:17:38+02:00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